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A3FF1" w14:textId="77777777" w:rsidR="0089076B" w:rsidRPr="0089076B" w:rsidRDefault="0089076B" w:rsidP="0089076B">
      <w:pPr>
        <w:rPr>
          <w:rFonts w:cs="Times New Roman"/>
          <w:i/>
          <w:sz w:val="19"/>
          <w:szCs w:val="19"/>
        </w:rPr>
      </w:pPr>
      <w:bookmarkStart w:id="0" w:name="_GoBack"/>
      <w:bookmarkEnd w:id="0"/>
    </w:p>
    <w:p w14:paraId="2BF3D6A5" w14:textId="77777777" w:rsidR="0089076B" w:rsidRPr="0089076B" w:rsidRDefault="0089076B" w:rsidP="0089076B">
      <w:pPr>
        <w:rPr>
          <w:rFonts w:cs="Times New Roman"/>
          <w:i/>
          <w:sz w:val="19"/>
          <w:szCs w:val="19"/>
        </w:rPr>
      </w:pPr>
    </w:p>
    <w:p w14:paraId="447E4677" w14:textId="77777777" w:rsidR="0089076B" w:rsidRPr="0089076B" w:rsidRDefault="0089076B" w:rsidP="0089076B">
      <w:pPr>
        <w:rPr>
          <w:rFonts w:cs="Times New Roman"/>
          <w:i/>
          <w:sz w:val="19"/>
          <w:szCs w:val="19"/>
        </w:rPr>
      </w:pPr>
    </w:p>
    <w:p w14:paraId="3B622ADB" w14:textId="77777777" w:rsidR="0089076B" w:rsidRPr="004930C0" w:rsidRDefault="0089076B" w:rsidP="00C2460F">
      <w:pPr>
        <w:ind w:firstLine="720"/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>Единая форма заявления</w:t>
      </w:r>
    </w:p>
    <w:p w14:paraId="4012F56A" w14:textId="0C87BE29" w:rsidR="0089076B" w:rsidRDefault="0089076B" w:rsidP="0089076B">
      <w:pPr>
        <w:rPr>
          <w:rFonts w:cs="Times New Roman"/>
          <w:sz w:val="19"/>
          <w:szCs w:val="19"/>
          <w:lang w:val="ru-RU"/>
        </w:rPr>
      </w:pPr>
    </w:p>
    <w:p w14:paraId="4E96D8E6" w14:textId="77777777" w:rsidR="0036670B" w:rsidRPr="004930C0" w:rsidRDefault="0036670B" w:rsidP="0089076B">
      <w:pPr>
        <w:rPr>
          <w:rFonts w:cs="Times New Roman"/>
          <w:sz w:val="19"/>
          <w:szCs w:val="19"/>
          <w:lang w:val="ru-RU"/>
        </w:rPr>
      </w:pPr>
    </w:p>
    <w:p w14:paraId="325DC5E4" w14:textId="77777777" w:rsidR="0089076B" w:rsidRPr="004930C0" w:rsidRDefault="0089076B" w:rsidP="00C2460F">
      <w:pPr>
        <w:ind w:firstLine="720"/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>на получение Шенгенской визы</w:t>
      </w:r>
    </w:p>
    <w:p w14:paraId="527D8243" w14:textId="5553FAE7" w:rsidR="0089076B" w:rsidRDefault="0089076B" w:rsidP="0089076B">
      <w:pPr>
        <w:rPr>
          <w:rFonts w:cs="Times New Roman"/>
          <w:sz w:val="19"/>
          <w:szCs w:val="19"/>
          <w:lang w:val="ru-RU"/>
        </w:rPr>
      </w:pPr>
    </w:p>
    <w:p w14:paraId="11CD5021" w14:textId="77777777" w:rsidR="0036670B" w:rsidRPr="004930C0" w:rsidRDefault="0036670B" w:rsidP="0089076B">
      <w:pPr>
        <w:rPr>
          <w:rFonts w:cs="Times New Roman"/>
          <w:sz w:val="19"/>
          <w:szCs w:val="19"/>
          <w:lang w:val="ru-RU"/>
        </w:rPr>
      </w:pPr>
    </w:p>
    <w:p w14:paraId="33FB144A" w14:textId="77777777" w:rsidR="0089076B" w:rsidRPr="004930C0" w:rsidRDefault="0089076B" w:rsidP="00C2460F">
      <w:pPr>
        <w:ind w:firstLine="720"/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>Бесплатная анкет</w:t>
      </w:r>
    </w:p>
    <w:p w14:paraId="42462D74" w14:textId="0C0BDDA1" w:rsidR="0089076B" w:rsidRDefault="0089076B" w:rsidP="0089076B">
      <w:pPr>
        <w:rPr>
          <w:rFonts w:cs="Times New Roman"/>
          <w:sz w:val="19"/>
          <w:szCs w:val="19"/>
          <w:lang w:val="ru-RU"/>
        </w:rPr>
      </w:pPr>
    </w:p>
    <w:p w14:paraId="3E421672" w14:textId="77777777" w:rsidR="0036670B" w:rsidRPr="004930C0" w:rsidRDefault="0036670B" w:rsidP="0089076B">
      <w:pPr>
        <w:rPr>
          <w:rFonts w:cs="Times New Roman"/>
          <w:sz w:val="19"/>
          <w:szCs w:val="19"/>
          <w:lang w:val="ru-RU"/>
        </w:rPr>
      </w:pPr>
    </w:p>
    <w:p w14:paraId="194A9B6D" w14:textId="77777777" w:rsidR="0089076B" w:rsidRPr="004930C0" w:rsidRDefault="0089076B" w:rsidP="0089076B">
      <w:pPr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 xml:space="preserve">               </w:t>
      </w:r>
      <w:r w:rsidRPr="004930C0">
        <w:rPr>
          <w:rFonts w:cs="Times New Roman"/>
          <w:noProof/>
          <w:sz w:val="19"/>
          <w:szCs w:val="19"/>
          <w:lang w:val="hu-HU" w:eastAsia="hu-HU"/>
        </w:rPr>
        <w:drawing>
          <wp:inline distT="0" distB="0" distL="0" distR="0" wp14:anchorId="3E6F2A1D" wp14:editId="49AF671D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0C0">
        <w:rPr>
          <w:rFonts w:cs="Times New Roman"/>
          <w:sz w:val="19"/>
          <w:szCs w:val="19"/>
          <w:lang w:val="ru-RU"/>
        </w:rPr>
        <w:t xml:space="preserve">  </w:t>
      </w:r>
      <w:r w:rsidRPr="004930C0">
        <w:rPr>
          <w:rFonts w:cs="Times New Roman"/>
          <w:sz w:val="19"/>
          <w:szCs w:val="19"/>
          <w:vertAlign w:val="superscript"/>
        </w:rPr>
        <w:footnoteReference w:id="1"/>
      </w:r>
    </w:p>
    <w:p w14:paraId="5E3967BB" w14:textId="77777777" w:rsidR="0089076B" w:rsidRPr="004930C0" w:rsidRDefault="0089076B" w:rsidP="0089076B">
      <w:pPr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 xml:space="preserve">                                                             </w:t>
      </w:r>
    </w:p>
    <w:p w14:paraId="5B4D678B" w14:textId="77777777" w:rsidR="0089076B" w:rsidRPr="004930C0" w:rsidRDefault="0089076B" w:rsidP="0089076B">
      <w:pPr>
        <w:rPr>
          <w:rFonts w:cs="Times New Roman"/>
          <w:sz w:val="19"/>
          <w:szCs w:val="19"/>
          <w:lang w:val="ru-RU"/>
        </w:rPr>
      </w:pPr>
    </w:p>
    <w:p w14:paraId="2711465A" w14:textId="4B5A58EC" w:rsidR="0089076B" w:rsidRPr="002B3FB8" w:rsidRDefault="0089076B" w:rsidP="002B3FB8">
      <w:pPr>
        <w:ind w:left="720"/>
        <w:rPr>
          <w:rFonts w:cs="Times New Roman"/>
          <w:sz w:val="19"/>
          <w:szCs w:val="19"/>
          <w:lang w:val="hu-HU"/>
        </w:rPr>
      </w:pPr>
      <w:bookmarkStart w:id="1" w:name="_bookmark66"/>
      <w:bookmarkEnd w:id="1"/>
      <w:r w:rsidRPr="004930C0">
        <w:rPr>
          <w:rFonts w:cs="Times New Roman"/>
          <w:sz w:val="19"/>
          <w:szCs w:val="19"/>
          <w:lang w:val="ru-RU"/>
        </w:rPr>
        <w:t>Члены семьи граждан ЕС, ЕЭЗ и Швейцарии или граждан Великобритании, которые являются бенефициариями Соглашения о выходе из ЕС, не заполняют поля 21, 22, 31, 32 и 33 (помеченные знаком «</w:t>
      </w:r>
      <w:r w:rsidR="002B3FB8">
        <w:rPr>
          <w:rFonts w:cs="Times New Roman"/>
          <w:sz w:val="19"/>
          <w:szCs w:val="19"/>
          <w:lang w:val="hu-HU"/>
        </w:rPr>
        <w:t>*</w:t>
      </w:r>
      <w:r w:rsidRPr="004930C0">
        <w:rPr>
          <w:rFonts w:cs="Times New Roman"/>
          <w:sz w:val="19"/>
          <w:szCs w:val="19"/>
          <w:lang w:val="ru-RU"/>
        </w:rPr>
        <w:t>»)</w:t>
      </w:r>
      <w:r w:rsidR="002B3FB8">
        <w:rPr>
          <w:rFonts w:cs="Times New Roman"/>
          <w:sz w:val="19"/>
          <w:szCs w:val="19"/>
          <w:lang w:val="hu-HU"/>
        </w:rPr>
        <w:t>.</w:t>
      </w:r>
    </w:p>
    <w:p w14:paraId="1276096B" w14:textId="77777777" w:rsidR="0036670B" w:rsidRPr="004930C0" w:rsidRDefault="0036670B" w:rsidP="0089076B">
      <w:pPr>
        <w:rPr>
          <w:rFonts w:cs="Times New Roman"/>
          <w:sz w:val="19"/>
          <w:szCs w:val="19"/>
          <w:lang w:val="ru-RU"/>
        </w:rPr>
      </w:pPr>
    </w:p>
    <w:p w14:paraId="5CC4AF54" w14:textId="394C8DCF" w:rsidR="0089076B" w:rsidRPr="004930C0" w:rsidRDefault="0089076B" w:rsidP="00C2460F">
      <w:pPr>
        <w:ind w:firstLine="720"/>
        <w:rPr>
          <w:rFonts w:cs="Times New Roman"/>
          <w:sz w:val="19"/>
          <w:szCs w:val="19"/>
          <w:lang w:val="hu-HU"/>
        </w:rPr>
      </w:pPr>
      <w:r w:rsidRPr="004930C0">
        <w:rPr>
          <w:rFonts w:cs="Times New Roman"/>
          <w:sz w:val="19"/>
          <w:szCs w:val="19"/>
          <w:lang w:val="ru-RU"/>
        </w:rPr>
        <w:t>Поля 1</w:t>
      </w:r>
      <w:r w:rsidRPr="004930C0">
        <w:rPr>
          <w:rFonts w:cs="Times New Roman"/>
          <w:sz w:val="19"/>
          <w:szCs w:val="19"/>
          <w:lang w:val="hu-HU"/>
        </w:rPr>
        <w:t>-</w:t>
      </w:r>
      <w:r w:rsidRPr="004930C0">
        <w:rPr>
          <w:rFonts w:cs="Times New Roman"/>
          <w:sz w:val="19"/>
          <w:szCs w:val="19"/>
          <w:lang w:val="ru-RU"/>
        </w:rPr>
        <w:t>3 заполняются в соответствии с данными проездного документа</w:t>
      </w:r>
      <w:r w:rsidRPr="004930C0">
        <w:rPr>
          <w:rFonts w:cs="Times New Roman"/>
          <w:sz w:val="19"/>
          <w:szCs w:val="19"/>
          <w:lang w:val="hu-HU"/>
        </w:rPr>
        <w:t>.</w:t>
      </w:r>
    </w:p>
    <w:p w14:paraId="48E91CD5" w14:textId="77777777" w:rsidR="003868D1" w:rsidRPr="004930C0" w:rsidRDefault="003868D1" w:rsidP="00C2460F">
      <w:pPr>
        <w:ind w:firstLine="720"/>
        <w:rPr>
          <w:rFonts w:cs="Times New Roman"/>
          <w:sz w:val="19"/>
          <w:szCs w:val="19"/>
          <w:lang w:val="hu-HU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3440"/>
        <w:gridCol w:w="1837"/>
        <w:gridCol w:w="1842"/>
      </w:tblGrid>
      <w:tr w:rsidR="0089076B" w:rsidRPr="004930C0" w14:paraId="231E70E5" w14:textId="77777777" w:rsidTr="002678F6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511386DE" w14:textId="77777777" w:rsidR="0089076B" w:rsidRDefault="008E79DC" w:rsidP="008E79DC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1. </w:t>
            </w:r>
            <w:r w:rsidR="00B3462A">
              <w:rPr>
                <w:rFonts w:cs="Times New Roman"/>
                <w:sz w:val="19"/>
                <w:szCs w:val="19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</w:rPr>
              <w:t>Фамилия:</w:t>
            </w:r>
          </w:p>
          <w:p w14:paraId="0087120B" w14:textId="41A0CE34" w:rsidR="00746191" w:rsidRPr="004930C0" w:rsidRDefault="00746191" w:rsidP="008E79D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489527F6" w14:textId="77777777" w:rsidR="00C114A0" w:rsidRPr="00746191" w:rsidRDefault="00C114A0" w:rsidP="0089076B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4930C0"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746191">
              <w:rPr>
                <w:rFonts w:cs="Times New Roman"/>
                <w:b/>
                <w:bCs/>
                <w:sz w:val="21"/>
                <w:szCs w:val="21"/>
              </w:rPr>
              <w:t>For official use only</w:t>
            </w:r>
          </w:p>
          <w:p w14:paraId="1C7A1378" w14:textId="220B92F2" w:rsidR="00C114A0" w:rsidRDefault="00C114A0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</w:rPr>
              <w:t xml:space="preserve"> </w:t>
            </w:r>
            <w:r w:rsidR="00E520F5">
              <w:rPr>
                <w:rFonts w:cs="Times New Roman"/>
                <w:sz w:val="19"/>
                <w:szCs w:val="19"/>
              </w:rPr>
              <w:t>D</w:t>
            </w:r>
            <w:r w:rsidR="0089076B" w:rsidRPr="004930C0">
              <w:rPr>
                <w:rFonts w:cs="Times New Roman"/>
                <w:sz w:val="19"/>
                <w:szCs w:val="19"/>
              </w:rPr>
              <w:t>ate of application:</w:t>
            </w:r>
          </w:p>
          <w:p w14:paraId="31110D28" w14:textId="77777777" w:rsidR="00746191" w:rsidRPr="004930C0" w:rsidRDefault="00746191" w:rsidP="0089076B">
            <w:pPr>
              <w:rPr>
                <w:rFonts w:cs="Times New Roman"/>
                <w:sz w:val="19"/>
                <w:szCs w:val="19"/>
              </w:rPr>
            </w:pPr>
          </w:p>
          <w:p w14:paraId="605B8AD3" w14:textId="77777777" w:rsidR="0089076B" w:rsidRDefault="00C114A0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</w:rPr>
              <w:t xml:space="preserve"> </w:t>
            </w:r>
            <w:r w:rsidR="00E520F5">
              <w:rPr>
                <w:rFonts w:cs="Times New Roman"/>
                <w:sz w:val="19"/>
                <w:szCs w:val="19"/>
              </w:rPr>
              <w:t>A</w:t>
            </w:r>
            <w:r w:rsidR="0089076B" w:rsidRPr="004930C0">
              <w:rPr>
                <w:rFonts w:cs="Times New Roman"/>
                <w:sz w:val="19"/>
                <w:szCs w:val="19"/>
              </w:rPr>
              <w:t>pplication number:</w:t>
            </w:r>
          </w:p>
          <w:p w14:paraId="58CBF262" w14:textId="55EF8203" w:rsidR="00746191" w:rsidRPr="004930C0" w:rsidRDefault="00746191" w:rsidP="0089076B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89076B" w:rsidRPr="0045692B" w14:paraId="3A0B672F" w14:textId="77777777" w:rsidTr="002678F6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60CFFAFC" w14:textId="77777777" w:rsidR="0089076B" w:rsidRDefault="008E79DC" w:rsidP="008E79DC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2. </w:t>
            </w:r>
            <w:r w:rsidR="00B3462A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Фамилия при рождении (предыдущая/-ие фамилия/-ии):</w:t>
            </w:r>
          </w:p>
          <w:p w14:paraId="61DDD795" w14:textId="7529D4A7" w:rsidR="00746191" w:rsidRPr="004930C0" w:rsidRDefault="00746191" w:rsidP="008E79DC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6A45988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4930C0" w14:paraId="49A995B7" w14:textId="77777777" w:rsidTr="002678F6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1647E804" w14:textId="77777777" w:rsidR="0089076B" w:rsidRDefault="008E79DC" w:rsidP="008E79DC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3. </w:t>
            </w:r>
            <w:r w:rsidR="00B3462A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</w:rPr>
              <w:t>Имя/имена:</w:t>
            </w:r>
          </w:p>
          <w:p w14:paraId="6282596D" w14:textId="25DC7A2D" w:rsidR="00746191" w:rsidRPr="004930C0" w:rsidRDefault="00746191" w:rsidP="008E79D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DADA541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89076B" w:rsidRPr="004930C0" w14:paraId="142BB44C" w14:textId="77777777" w:rsidTr="00501EAE">
        <w:trPr>
          <w:trHeight w:val="1409"/>
        </w:trPr>
        <w:tc>
          <w:tcPr>
            <w:tcW w:w="2066" w:type="dxa"/>
            <w:tcBorders>
              <w:left w:val="nil"/>
            </w:tcBorders>
          </w:tcPr>
          <w:p w14:paraId="65307DF3" w14:textId="77777777" w:rsidR="0045692B" w:rsidRDefault="00BB4725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4. </w:t>
            </w:r>
            <w:r w:rsidR="00B3462A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A74206">
              <w:rPr>
                <w:rFonts w:cs="Times New Roman"/>
                <w:sz w:val="19"/>
                <w:szCs w:val="19"/>
                <w:lang w:val="ru-RU"/>
              </w:rPr>
              <w:t>Дата рождения</w:t>
            </w:r>
          </w:p>
          <w:p w14:paraId="09E164ED" w14:textId="781F55EE" w:rsidR="0089076B" w:rsidRPr="00A74206" w:rsidRDefault="0089076B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A74206">
              <w:rPr>
                <w:rFonts w:cs="Times New Roman"/>
                <w:sz w:val="19"/>
                <w:szCs w:val="19"/>
                <w:lang w:val="ru-RU"/>
              </w:rPr>
              <w:t xml:space="preserve">(день </w:t>
            </w:r>
            <w:r w:rsidR="002C2C4E" w:rsidRPr="00A74206">
              <w:rPr>
                <w:rFonts w:cs="Times New Roman"/>
                <w:sz w:val="19"/>
                <w:szCs w:val="19"/>
                <w:lang w:val="hu-HU"/>
              </w:rPr>
              <w:t>-</w:t>
            </w:r>
            <w:r w:rsidRPr="00A74206">
              <w:rPr>
                <w:rFonts w:cs="Times New Roman"/>
                <w:sz w:val="19"/>
                <w:szCs w:val="19"/>
                <w:lang w:val="ru-RU"/>
              </w:rPr>
              <w:t xml:space="preserve"> месяц </w:t>
            </w:r>
            <w:r w:rsidR="002C2C4E" w:rsidRPr="00A74206">
              <w:rPr>
                <w:rFonts w:cs="Times New Roman"/>
                <w:sz w:val="19"/>
                <w:szCs w:val="19"/>
                <w:lang w:val="hu-HU"/>
              </w:rPr>
              <w:t>-</w:t>
            </w:r>
            <w:r w:rsidRPr="00A74206">
              <w:rPr>
                <w:rFonts w:cs="Times New Roman"/>
                <w:sz w:val="19"/>
                <w:szCs w:val="19"/>
                <w:lang w:val="ru-RU"/>
              </w:rPr>
              <w:t xml:space="preserve"> год)</w:t>
            </w:r>
            <w:r w:rsidR="00D412C9" w:rsidRPr="00A74206">
              <w:rPr>
                <w:rFonts w:cs="Times New Roman"/>
                <w:sz w:val="19"/>
                <w:szCs w:val="19"/>
                <w:lang w:val="ru-RU"/>
              </w:rPr>
              <w:t>:</w:t>
            </w:r>
          </w:p>
        </w:tc>
        <w:tc>
          <w:tcPr>
            <w:tcW w:w="3440" w:type="dxa"/>
          </w:tcPr>
          <w:p w14:paraId="26E98A9A" w14:textId="4B75275C" w:rsidR="0089076B" w:rsidRPr="004930C0" w:rsidRDefault="00B3462A" w:rsidP="00BB4725">
            <w:pPr>
              <w:rPr>
                <w:rFonts w:cs="Times New Roman"/>
                <w:sz w:val="19"/>
                <w:szCs w:val="19"/>
              </w:rPr>
            </w:pPr>
            <w:r w:rsidRPr="00CB0039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BB4725">
              <w:rPr>
                <w:rFonts w:cs="Times New Roman"/>
                <w:sz w:val="19"/>
                <w:szCs w:val="19"/>
              </w:rPr>
              <w:t>5.</w:t>
            </w:r>
            <w:r>
              <w:rPr>
                <w:rFonts w:cs="Times New Roman"/>
                <w:sz w:val="19"/>
                <w:szCs w:val="19"/>
              </w:rPr>
              <w:t xml:space="preserve">  </w:t>
            </w:r>
            <w:r w:rsidR="00BB4725"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Место рождения:</w:t>
            </w:r>
          </w:p>
          <w:p w14:paraId="6876F9C1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  <w:p w14:paraId="375849B7" w14:textId="767EB0E3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  <w:p w14:paraId="7554DE1C" w14:textId="77777777" w:rsidR="002F0CF4" w:rsidRPr="004930C0" w:rsidRDefault="002F0CF4" w:rsidP="0089076B">
            <w:pPr>
              <w:rPr>
                <w:rFonts w:cs="Times New Roman"/>
                <w:sz w:val="19"/>
                <w:szCs w:val="19"/>
              </w:rPr>
            </w:pPr>
          </w:p>
          <w:p w14:paraId="5110BAD6" w14:textId="6873CC9C" w:rsidR="0089076B" w:rsidRPr="004930C0" w:rsidRDefault="00B3462A" w:rsidP="00BB4725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BB4725">
              <w:rPr>
                <w:rFonts w:cs="Times New Roman"/>
                <w:sz w:val="19"/>
                <w:szCs w:val="19"/>
              </w:rPr>
              <w:t>6.</w:t>
            </w:r>
            <w:r w:rsidR="005475FE"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cs="Times New Roman"/>
                <w:sz w:val="19"/>
                <w:szCs w:val="19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</w:rPr>
              <w:t>Страна рождения:</w:t>
            </w:r>
          </w:p>
        </w:tc>
        <w:tc>
          <w:tcPr>
            <w:tcW w:w="1837" w:type="dxa"/>
          </w:tcPr>
          <w:p w14:paraId="09DC76EB" w14:textId="3D7D74DB" w:rsidR="0089076B" w:rsidRPr="00CB0039" w:rsidRDefault="00B3462A" w:rsidP="00B3462A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CB0039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BB4725" w:rsidRPr="00CB0039">
              <w:rPr>
                <w:rFonts w:cs="Times New Roman"/>
                <w:sz w:val="19"/>
                <w:szCs w:val="19"/>
                <w:lang w:val="ru-RU"/>
              </w:rPr>
              <w:t>7.</w:t>
            </w:r>
            <w:r w:rsidR="005475FE" w:rsidRPr="00CB0039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CB0039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89076B" w:rsidRPr="00CB0039">
              <w:rPr>
                <w:rFonts w:cs="Times New Roman"/>
                <w:sz w:val="19"/>
                <w:szCs w:val="19"/>
                <w:lang w:val="ru-RU"/>
              </w:rPr>
              <w:t>Гражданство в</w:t>
            </w:r>
            <w:r w:rsidRPr="00CB0039">
              <w:rPr>
                <w:rFonts w:cs="Times New Roman"/>
                <w:sz w:val="19"/>
                <w:szCs w:val="19"/>
                <w:lang w:val="ru-RU"/>
              </w:rPr>
              <w:br/>
              <w:t xml:space="preserve"> </w:t>
            </w:r>
            <w:r w:rsidR="0089076B" w:rsidRPr="00CB0039">
              <w:rPr>
                <w:rFonts w:cs="Times New Roman"/>
                <w:sz w:val="19"/>
                <w:szCs w:val="19"/>
                <w:lang w:val="ru-RU"/>
              </w:rPr>
              <w:t>настоящее время:</w:t>
            </w:r>
          </w:p>
          <w:p w14:paraId="69CABA4F" w14:textId="2E9F956C" w:rsidR="0089076B" w:rsidRPr="00CB0039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3B340D14" w14:textId="77777777" w:rsidR="00AB356B" w:rsidRPr="00CB0039" w:rsidRDefault="00AB35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4A8E647C" w14:textId="77777777" w:rsidR="00F93E90" w:rsidRDefault="00F93E90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Гражданство при</w:t>
            </w:r>
          </w:p>
          <w:p w14:paraId="693B5ECA" w14:textId="77777777" w:rsidR="00F93E90" w:rsidRDefault="00F93E90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рождении, если</w:t>
            </w:r>
          </w:p>
          <w:p w14:paraId="215A5798" w14:textId="25B0491F" w:rsidR="0089076B" w:rsidRPr="004930C0" w:rsidRDefault="00F93E90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отличается:</w:t>
            </w:r>
          </w:p>
          <w:p w14:paraId="21DF3577" w14:textId="56E67E9F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6394891A" w14:textId="77777777" w:rsidR="00AB356B" w:rsidRPr="004930C0" w:rsidRDefault="00AB35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0B12E881" w14:textId="392A7DF1" w:rsidR="0089076B" w:rsidRPr="00CB0039" w:rsidRDefault="00F93E90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CB0039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CB0039">
              <w:rPr>
                <w:rFonts w:cs="Times New Roman"/>
                <w:sz w:val="19"/>
                <w:szCs w:val="19"/>
                <w:lang w:val="ru-RU"/>
              </w:rPr>
              <w:t>Иное гражданство:</w:t>
            </w:r>
          </w:p>
          <w:p w14:paraId="64C68314" w14:textId="77777777" w:rsidR="00AB356B" w:rsidRPr="004930C0" w:rsidRDefault="00AB35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6F6E6145" w14:textId="3BD7E705" w:rsidR="00AB356B" w:rsidRPr="004930C0" w:rsidRDefault="00AB35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78968E0C" w14:textId="55F46E73" w:rsidR="0089076B" w:rsidRPr="004930C0" w:rsidRDefault="00006C4B" w:rsidP="0089076B">
            <w:pPr>
              <w:rPr>
                <w:rFonts w:cs="Times New Roman"/>
                <w:sz w:val="19"/>
                <w:szCs w:val="19"/>
              </w:rPr>
            </w:pPr>
            <w:r w:rsidRPr="00CB0039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Application lodged at:</w:t>
            </w:r>
          </w:p>
          <w:p w14:paraId="42D45779" w14:textId="276F8EAD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E520F5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Embassy/consulate</w:t>
            </w:r>
          </w:p>
          <w:p w14:paraId="672C9333" w14:textId="5C2D22B3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E520F5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Service provider</w:t>
            </w:r>
          </w:p>
          <w:p w14:paraId="3417E7FD" w14:textId="78611650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Commercial in­</w:t>
            </w:r>
            <w:r>
              <w:rPr>
                <w:rFonts w:cs="Times New Roman"/>
                <w:sz w:val="19"/>
                <w:szCs w:val="19"/>
              </w:rPr>
              <w:br/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termediary</w:t>
            </w:r>
          </w:p>
        </w:tc>
      </w:tr>
      <w:tr w:rsidR="0089076B" w:rsidRPr="004930C0" w14:paraId="0CC61249" w14:textId="77777777" w:rsidTr="00501EAE">
        <w:trPr>
          <w:trHeight w:val="983"/>
        </w:trPr>
        <w:tc>
          <w:tcPr>
            <w:tcW w:w="2066" w:type="dxa"/>
            <w:tcBorders>
              <w:left w:val="nil"/>
            </w:tcBorders>
          </w:tcPr>
          <w:p w14:paraId="6BB083D9" w14:textId="747A2D0D" w:rsidR="0089076B" w:rsidRPr="004930C0" w:rsidRDefault="00BB4725" w:rsidP="00BB4725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8.</w:t>
            </w:r>
            <w:r w:rsidR="005475FE">
              <w:rPr>
                <w:rFonts w:cs="Times New Roman"/>
                <w:sz w:val="19"/>
                <w:szCs w:val="19"/>
              </w:rPr>
              <w:t xml:space="preserve"> </w:t>
            </w:r>
            <w:r w:rsidR="00B3462A">
              <w:rPr>
                <w:rFonts w:cs="Times New Roman"/>
                <w:sz w:val="19"/>
                <w:szCs w:val="19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</w:rPr>
              <w:t>Пол:</w:t>
            </w:r>
          </w:p>
          <w:p w14:paraId="6DBF1D88" w14:textId="6069BD1B" w:rsidR="0089076B" w:rsidRPr="004930C0" w:rsidRDefault="00142C91" w:rsidP="00142C91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Мужской</w:t>
            </w:r>
          </w:p>
          <w:p w14:paraId="57DCD46E" w14:textId="5BC86239" w:rsidR="0089076B" w:rsidRPr="004930C0" w:rsidRDefault="00142C91" w:rsidP="00142C91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Женский</w:t>
            </w:r>
          </w:p>
          <w:p w14:paraId="4DCE5AB3" w14:textId="40BB2C82" w:rsidR="0089076B" w:rsidRPr="004930C0" w:rsidRDefault="00142C91" w:rsidP="00142C91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Иной</w:t>
            </w:r>
          </w:p>
        </w:tc>
        <w:tc>
          <w:tcPr>
            <w:tcW w:w="5277" w:type="dxa"/>
            <w:gridSpan w:val="2"/>
          </w:tcPr>
          <w:p w14:paraId="007A5D99" w14:textId="50DEA1C2" w:rsidR="0089076B" w:rsidRPr="00A7216F" w:rsidRDefault="00B825C9" w:rsidP="00BB4725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A7216F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BB4725" w:rsidRPr="00A7216F">
              <w:rPr>
                <w:rFonts w:cs="Times New Roman"/>
                <w:sz w:val="19"/>
                <w:szCs w:val="19"/>
                <w:lang w:val="ru-RU"/>
              </w:rPr>
              <w:t>9.</w:t>
            </w:r>
            <w:r w:rsidR="00B3462A" w:rsidRPr="00A7216F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5475FE" w:rsidRPr="00A7216F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A7216F">
              <w:rPr>
                <w:rFonts w:cs="Times New Roman"/>
                <w:sz w:val="19"/>
                <w:szCs w:val="19"/>
                <w:lang w:val="ru-RU"/>
              </w:rPr>
              <w:t>Семейное положение:</w:t>
            </w:r>
          </w:p>
          <w:p w14:paraId="173A2242" w14:textId="7871EAE6" w:rsidR="00F93E90" w:rsidRDefault="00CB0039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AB356B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Холост/не замужем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AB356B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Женат/замужем 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AB356B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В зарегистр-ном</w:t>
            </w:r>
          </w:p>
          <w:p w14:paraId="73F3DF1D" w14:textId="2C40F55A" w:rsidR="00AB356B" w:rsidRPr="004930C0" w:rsidRDefault="00F93E90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партнерстве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AB356B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Не проживает с супругой/-ом 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AB356B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Разведен/-а</w:t>
            </w:r>
          </w:p>
          <w:p w14:paraId="71655E84" w14:textId="454D7F3A" w:rsidR="0089076B" w:rsidRPr="004930C0" w:rsidRDefault="00CB0039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AB356B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Вдовец/вдова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 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AB356B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Иное (уточнить):</w:t>
            </w:r>
          </w:p>
        </w:tc>
        <w:tc>
          <w:tcPr>
            <w:tcW w:w="1842" w:type="dxa"/>
            <w:tcBorders>
              <w:right w:val="nil"/>
            </w:tcBorders>
          </w:tcPr>
          <w:p w14:paraId="58E7E70A" w14:textId="38BE464F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Border (Name):</w:t>
            </w:r>
          </w:p>
          <w:p w14:paraId="53973E07" w14:textId="206399FD" w:rsidR="0089076B" w:rsidRPr="004930C0" w:rsidRDefault="00C21A4B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</w:rPr>
              <w:t xml:space="preserve"> </w:t>
            </w:r>
          </w:p>
          <w:p w14:paraId="6C3372C0" w14:textId="25DF7E24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Other:</w:t>
            </w:r>
          </w:p>
        </w:tc>
      </w:tr>
      <w:tr w:rsidR="0089076B" w:rsidRPr="004930C0" w14:paraId="5056E250" w14:textId="77777777" w:rsidTr="002678F6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14:paraId="25B8289A" w14:textId="20BA75D1" w:rsidR="0089076B" w:rsidRPr="004930C0" w:rsidRDefault="00BB4725" w:rsidP="00BB4725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10.</w:t>
            </w:r>
            <w:r w:rsidR="005475F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B825C9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Для несовершеннолетних: фамилия, имя, адрес (если отличается от адреса заявителя)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номер телефона, адрес электронной почты и гражданство лица с полномочиями родителей/ законного представителя:</w:t>
            </w:r>
          </w:p>
          <w:p w14:paraId="24FA6A9F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35D924F6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666BCAFB" w14:textId="67191963" w:rsidR="0089076B" w:rsidRPr="004930C0" w:rsidRDefault="00C21A4B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File handled by:</w:t>
            </w:r>
          </w:p>
        </w:tc>
      </w:tr>
      <w:tr w:rsidR="0089076B" w:rsidRPr="004930C0" w14:paraId="3ACE43FD" w14:textId="77777777" w:rsidTr="002678F6">
        <w:trPr>
          <w:trHeight w:val="1409"/>
        </w:trPr>
        <w:tc>
          <w:tcPr>
            <w:tcW w:w="7343" w:type="dxa"/>
            <w:gridSpan w:val="3"/>
            <w:tcBorders>
              <w:left w:val="nil"/>
            </w:tcBorders>
          </w:tcPr>
          <w:p w14:paraId="3034FCD1" w14:textId="29F7DF93" w:rsidR="0089076B" w:rsidRPr="004930C0" w:rsidRDefault="00BB4725" w:rsidP="00BB4725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11.</w:t>
            </w:r>
            <w:r w:rsidR="005475FE">
              <w:rPr>
                <w:rFonts w:cs="Times New Roman"/>
                <w:sz w:val="19"/>
                <w:szCs w:val="19"/>
              </w:rPr>
              <w:t xml:space="preserve"> </w:t>
            </w:r>
            <w:r w:rsidR="00B825C9">
              <w:rPr>
                <w:rFonts w:cs="Times New Roman"/>
                <w:sz w:val="19"/>
                <w:szCs w:val="19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</w:rPr>
              <w:t>Идентификационный номер (если имеется):</w:t>
            </w:r>
          </w:p>
        </w:tc>
        <w:tc>
          <w:tcPr>
            <w:tcW w:w="1842" w:type="dxa"/>
            <w:tcBorders>
              <w:right w:val="nil"/>
            </w:tcBorders>
          </w:tcPr>
          <w:p w14:paraId="7BD3AB06" w14:textId="15FECEF1" w:rsidR="0089076B" w:rsidRPr="004930C0" w:rsidRDefault="00FD5291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Supporting documents:</w:t>
            </w:r>
          </w:p>
          <w:p w14:paraId="025501DD" w14:textId="179E7C1E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Pr="00CB0039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Travel document</w:t>
            </w:r>
          </w:p>
          <w:p w14:paraId="1235385B" w14:textId="54C544D8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CB0039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Means of subsis­</w:t>
            </w:r>
            <w:r w:rsidR="00A7216F">
              <w:rPr>
                <w:rFonts w:cs="Times New Roman"/>
                <w:sz w:val="19"/>
                <w:szCs w:val="19"/>
              </w:rPr>
              <w:br/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tence</w:t>
            </w:r>
          </w:p>
          <w:p w14:paraId="1EBFAFF6" w14:textId="74125C38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A7216F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Invitation</w:t>
            </w:r>
          </w:p>
        </w:tc>
      </w:tr>
    </w:tbl>
    <w:p w14:paraId="16130FAA" w14:textId="77777777" w:rsidR="0089076B" w:rsidRPr="004930C0" w:rsidRDefault="0089076B" w:rsidP="0089076B">
      <w:pPr>
        <w:rPr>
          <w:rFonts w:cs="Times New Roman"/>
          <w:sz w:val="19"/>
          <w:szCs w:val="19"/>
          <w:lang w:val="hu-HU"/>
        </w:rPr>
        <w:sectPr w:rsidR="0089076B" w:rsidRPr="004930C0" w:rsidSect="0084207B">
          <w:footerReference w:type="even" r:id="rId8"/>
          <w:footerReference w:type="default" r:id="rId9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2" w:name="_bookmark67"/>
      <w:bookmarkEnd w:id="2"/>
    </w:p>
    <w:p w14:paraId="744C9C8F" w14:textId="77777777" w:rsidR="0089076B" w:rsidRPr="004930C0" w:rsidRDefault="0089076B" w:rsidP="0089076B">
      <w:pPr>
        <w:rPr>
          <w:rFonts w:cs="Times New Roman"/>
          <w:sz w:val="19"/>
          <w:szCs w:val="19"/>
        </w:rPr>
      </w:pPr>
    </w:p>
    <w:p w14:paraId="3A1F15CE" w14:textId="77777777" w:rsidR="0089076B" w:rsidRPr="004930C0" w:rsidRDefault="0089076B" w:rsidP="0089076B">
      <w:pPr>
        <w:rPr>
          <w:rFonts w:cs="Times New Roman"/>
          <w:sz w:val="19"/>
          <w:szCs w:val="19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1745"/>
        <w:gridCol w:w="1940"/>
        <w:gridCol w:w="1734"/>
        <w:gridCol w:w="1842"/>
      </w:tblGrid>
      <w:tr w:rsidR="0089076B" w:rsidRPr="004930C0" w14:paraId="46AC1BF7" w14:textId="77777777" w:rsidTr="002678F6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14:paraId="5594636A" w14:textId="3D65E3EA" w:rsidR="0089076B" w:rsidRPr="004930C0" w:rsidRDefault="00BB4725" w:rsidP="00BB4725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12.</w:t>
            </w:r>
            <w:r w:rsidR="00A465BE">
              <w:rPr>
                <w:rFonts w:cs="Times New Roman"/>
                <w:sz w:val="19"/>
                <w:szCs w:val="19"/>
              </w:rPr>
              <w:t xml:space="preserve"> </w:t>
            </w:r>
            <w:r w:rsidR="00B825C9">
              <w:rPr>
                <w:rFonts w:cs="Times New Roman"/>
                <w:sz w:val="19"/>
                <w:szCs w:val="19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</w:rPr>
              <w:t>Тип проездного документа:</w:t>
            </w:r>
          </w:p>
          <w:p w14:paraId="38B6C2B5" w14:textId="03D859FE" w:rsidR="0089076B" w:rsidRPr="004930C0" w:rsidRDefault="00CA3D58" w:rsidP="0089076B">
            <w:pPr>
              <w:numPr>
                <w:ilvl w:val="1"/>
                <w:numId w:val="9"/>
              </w:num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DF06DD" w:rsidRPr="004930C0">
              <w:rPr>
                <w:rFonts w:cs="Times New Roman"/>
                <w:sz w:val="19"/>
                <w:szCs w:val="19"/>
                <w:lang w:val="ru-RU"/>
              </w:rPr>
              <w:t>О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бычный паспорт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DF06DD" w:rsidRPr="004930C0">
              <w:rPr>
                <w:rFonts w:cs="Times New Roman"/>
                <w:sz w:val="19"/>
                <w:szCs w:val="19"/>
                <w:lang w:val="ru-RU"/>
              </w:rPr>
              <w:t>Д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ипломатический паспорт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DF06DD" w:rsidRPr="004930C0">
              <w:rPr>
                <w:rFonts w:cs="Times New Roman"/>
                <w:sz w:val="19"/>
                <w:szCs w:val="19"/>
                <w:lang w:val="ru-RU"/>
              </w:rPr>
              <w:t>С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лужебный паспорт </w:t>
            </w:r>
          </w:p>
          <w:p w14:paraId="1173C0E9" w14:textId="77777777" w:rsidR="00272BE4" w:rsidRDefault="0089076B" w:rsidP="00DF06DD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CA3D58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 xml:space="preserve"> </w:t>
            </w:r>
            <w:r w:rsidR="00DF06DD" w:rsidRPr="004930C0">
              <w:rPr>
                <w:rFonts w:cs="Times New Roman"/>
                <w:sz w:val="19"/>
                <w:szCs w:val="19"/>
                <w:lang w:val="ru-RU"/>
              </w:rPr>
              <w:t>О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фициальный паспорт </w:t>
            </w:r>
            <w:r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CA3D58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 xml:space="preserve"> </w:t>
            </w:r>
            <w:r w:rsidR="00DF06DD" w:rsidRPr="004930C0">
              <w:rPr>
                <w:rFonts w:cs="Times New Roman"/>
                <w:sz w:val="19"/>
                <w:szCs w:val="19"/>
                <w:lang w:val="ru-RU"/>
              </w:rPr>
              <w:t>О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собый паспорт</w:t>
            </w:r>
            <w:r w:rsidR="00DF06DD" w:rsidRPr="004930C0">
              <w:rPr>
                <w:rFonts w:cs="Times New Roman"/>
                <w:sz w:val="19"/>
                <w:szCs w:val="19"/>
                <w:lang w:val="ru-RU"/>
              </w:rPr>
              <w:t xml:space="preserve">   </w:t>
            </w:r>
            <w:r w:rsidR="00CA3D58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CA3D58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5B1ED3" w:rsidRPr="004930C0">
              <w:rPr>
                <w:rFonts w:cs="Times New Roman"/>
                <w:sz w:val="19"/>
                <w:szCs w:val="19"/>
                <w:lang w:val="ru-RU"/>
              </w:rPr>
              <w:t>И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ной проездной документ (указать):</w:t>
            </w:r>
          </w:p>
          <w:p w14:paraId="74A1C65F" w14:textId="77777777" w:rsidR="00272BE4" w:rsidRDefault="00272BE4" w:rsidP="00DF06DD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3A2D6B68" w14:textId="77777777" w:rsidR="00272BE4" w:rsidRDefault="00272BE4" w:rsidP="00DF06DD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1A79DE57" w14:textId="7D442431" w:rsidR="00272BE4" w:rsidRPr="004930C0" w:rsidRDefault="00272BE4" w:rsidP="00DF06DD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667C98" w14:textId="74BCED3A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 w:rsidRPr="00E520F5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TMI</w:t>
            </w:r>
          </w:p>
          <w:p w14:paraId="0BC69B9A" w14:textId="0795FDCA" w:rsidR="0089076B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Means of transport</w:t>
            </w:r>
          </w:p>
          <w:p w14:paraId="7428D509" w14:textId="718736EF" w:rsidR="002A6A73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Other:</w:t>
            </w:r>
          </w:p>
          <w:p w14:paraId="7EF0EE0F" w14:textId="77777777" w:rsidR="00552066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</w:p>
          <w:p w14:paraId="5D4C2841" w14:textId="7BE9BE0A" w:rsidR="0089076B" w:rsidRPr="004930C0" w:rsidRDefault="00552066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Visa decision:</w:t>
            </w:r>
          </w:p>
          <w:p w14:paraId="4DB12020" w14:textId="6C13C6B5" w:rsidR="0089076B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Refused</w:t>
            </w:r>
          </w:p>
          <w:p w14:paraId="1F2A55A7" w14:textId="4BE2B95C" w:rsidR="0089076B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Issued:</w:t>
            </w:r>
          </w:p>
          <w:p w14:paraId="36249BF8" w14:textId="4F94DE70" w:rsidR="0089076B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>
              <w:rPr>
                <w:rFonts w:cs="Times New Roman"/>
                <w:sz w:val="19"/>
                <w:szCs w:val="19"/>
              </w:rPr>
              <w:t>A</w:t>
            </w:r>
          </w:p>
          <w:p w14:paraId="35804AB1" w14:textId="39C4D161" w:rsidR="0089076B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C</w:t>
            </w:r>
          </w:p>
          <w:p w14:paraId="15BE3ABA" w14:textId="22581457" w:rsidR="0089076B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LTV</w:t>
            </w:r>
          </w:p>
          <w:p w14:paraId="28111517" w14:textId="77777777" w:rsidR="002228B7" w:rsidRPr="004930C0" w:rsidRDefault="002228B7" w:rsidP="00390CC7">
            <w:pPr>
              <w:rPr>
                <w:rFonts w:cs="Times New Roman"/>
                <w:sz w:val="19"/>
                <w:szCs w:val="19"/>
              </w:rPr>
            </w:pPr>
          </w:p>
          <w:p w14:paraId="0A7716AD" w14:textId="68298424" w:rsidR="00680051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Valid:</w:t>
            </w:r>
          </w:p>
          <w:p w14:paraId="4CDEBF13" w14:textId="1BBF36BE" w:rsidR="00680051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From:</w:t>
            </w:r>
          </w:p>
          <w:p w14:paraId="3DDF9D8E" w14:textId="11A3CC73" w:rsidR="0089076B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Until:</w:t>
            </w:r>
          </w:p>
        </w:tc>
      </w:tr>
      <w:tr w:rsidR="0089076B" w:rsidRPr="004930C0" w14:paraId="1117DF15" w14:textId="77777777" w:rsidTr="002A6A73">
        <w:trPr>
          <w:trHeight w:val="905"/>
        </w:trPr>
        <w:tc>
          <w:tcPr>
            <w:tcW w:w="1924" w:type="dxa"/>
            <w:tcBorders>
              <w:left w:val="nil"/>
            </w:tcBorders>
          </w:tcPr>
          <w:p w14:paraId="6A0F7184" w14:textId="41F3DDB6" w:rsidR="0089076B" w:rsidRDefault="00BB4725" w:rsidP="00BB4725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13.</w:t>
            </w:r>
            <w:r w:rsidR="00A465BE">
              <w:rPr>
                <w:rFonts w:cs="Times New Roman"/>
                <w:sz w:val="19"/>
                <w:szCs w:val="19"/>
              </w:rPr>
              <w:t xml:space="preserve"> </w:t>
            </w:r>
            <w:r w:rsidR="00287484">
              <w:rPr>
                <w:rFonts w:cs="Times New Roman"/>
                <w:sz w:val="19"/>
                <w:szCs w:val="19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</w:rPr>
              <w:t>Номер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проездного документа:</w:t>
            </w:r>
          </w:p>
          <w:p w14:paraId="2B897BA1" w14:textId="77777777" w:rsidR="00272BE4" w:rsidRDefault="00272BE4" w:rsidP="00BB4725">
            <w:pPr>
              <w:rPr>
                <w:rFonts w:cs="Times New Roman"/>
                <w:sz w:val="19"/>
                <w:szCs w:val="19"/>
              </w:rPr>
            </w:pPr>
          </w:p>
          <w:p w14:paraId="53B9A23A" w14:textId="2E667454" w:rsidR="00272BE4" w:rsidRPr="004930C0" w:rsidRDefault="00272BE4" w:rsidP="00BB4725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745" w:type="dxa"/>
          </w:tcPr>
          <w:p w14:paraId="6781B767" w14:textId="29738857" w:rsidR="0089076B" w:rsidRDefault="00287484" w:rsidP="00BB4725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BB4725">
              <w:rPr>
                <w:rFonts w:cs="Times New Roman"/>
                <w:sz w:val="19"/>
                <w:szCs w:val="19"/>
              </w:rPr>
              <w:t>14.</w:t>
            </w:r>
            <w:r w:rsidR="00A465BE"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cs="Times New Roman"/>
                <w:sz w:val="19"/>
                <w:szCs w:val="19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</w:rPr>
              <w:t>Дата выдачи:</w:t>
            </w:r>
          </w:p>
          <w:p w14:paraId="50C1EDC4" w14:textId="77777777" w:rsidR="00272BE4" w:rsidRDefault="00272BE4" w:rsidP="00BB4725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240BEDB3" w14:textId="77777777" w:rsidR="00272BE4" w:rsidRDefault="00272BE4" w:rsidP="00BB4725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13918090" w14:textId="3ACB4B13" w:rsidR="00272BE4" w:rsidRPr="004930C0" w:rsidRDefault="00272BE4" w:rsidP="00BB4725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940" w:type="dxa"/>
          </w:tcPr>
          <w:p w14:paraId="44964AF5" w14:textId="1D36E0DE" w:rsidR="0089076B" w:rsidRDefault="00287484" w:rsidP="00BB4725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BB4725">
              <w:rPr>
                <w:rFonts w:cs="Times New Roman"/>
                <w:sz w:val="19"/>
                <w:szCs w:val="19"/>
              </w:rPr>
              <w:t>15.</w:t>
            </w:r>
            <w:r w:rsidR="00A465BE"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cs="Times New Roman"/>
                <w:sz w:val="19"/>
                <w:szCs w:val="19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</w:rPr>
              <w:t>Действителен до:</w:t>
            </w:r>
          </w:p>
          <w:p w14:paraId="5D2D8EC2" w14:textId="77777777" w:rsidR="00272BE4" w:rsidRDefault="00272BE4" w:rsidP="00BB4725">
            <w:pPr>
              <w:rPr>
                <w:rFonts w:cs="Times New Roman"/>
                <w:sz w:val="19"/>
                <w:szCs w:val="19"/>
              </w:rPr>
            </w:pPr>
          </w:p>
          <w:p w14:paraId="7209CBA9" w14:textId="77777777" w:rsidR="00272BE4" w:rsidRDefault="00272BE4" w:rsidP="00BB4725">
            <w:pPr>
              <w:rPr>
                <w:rFonts w:cs="Times New Roman"/>
                <w:sz w:val="19"/>
                <w:szCs w:val="19"/>
              </w:rPr>
            </w:pPr>
          </w:p>
          <w:p w14:paraId="4FFDC098" w14:textId="37CA96D9" w:rsidR="00272BE4" w:rsidRPr="004930C0" w:rsidRDefault="00272BE4" w:rsidP="00BB4725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734" w:type="dxa"/>
          </w:tcPr>
          <w:p w14:paraId="5F61E6D0" w14:textId="474C33C2" w:rsidR="0089076B" w:rsidRDefault="00287484" w:rsidP="00C25550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C25550">
              <w:rPr>
                <w:rFonts w:cs="Times New Roman"/>
                <w:sz w:val="19"/>
                <w:szCs w:val="19"/>
              </w:rPr>
              <w:t>16.</w:t>
            </w:r>
            <w:r w:rsidR="00A465BE"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cs="Times New Roman"/>
                <w:sz w:val="19"/>
                <w:szCs w:val="19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</w:rPr>
              <w:t>Кем выдан</w:t>
            </w:r>
            <w:r w:rsidR="00DE7E24">
              <w:rPr>
                <w:rFonts w:cs="Times New Roman"/>
                <w:sz w:val="19"/>
                <w:szCs w:val="19"/>
              </w:rPr>
              <w:br/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(страна):</w:t>
            </w:r>
          </w:p>
          <w:p w14:paraId="4B54FC1E" w14:textId="77777777" w:rsidR="00272BE4" w:rsidRDefault="00272BE4" w:rsidP="00C25550">
            <w:pPr>
              <w:rPr>
                <w:rFonts w:cs="Times New Roman"/>
                <w:sz w:val="19"/>
                <w:szCs w:val="19"/>
              </w:rPr>
            </w:pPr>
          </w:p>
          <w:p w14:paraId="54D26E78" w14:textId="49E0ACE0" w:rsidR="00272BE4" w:rsidRPr="004930C0" w:rsidRDefault="00272BE4" w:rsidP="00C2555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7E4D6F9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89076B" w:rsidRPr="0045692B" w14:paraId="4A199C25" w14:textId="77777777" w:rsidTr="002678F6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75E37524" w14:textId="19C8FF76" w:rsidR="00A275FB" w:rsidRPr="00A275FB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17.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287484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Персональные данные члена семьи, являющегося гражданином ЕС, ЕЭЗ или Швейцарии или гражданином Великобритании, который является бенефициарием Соглашения о выходе из ЕС, (если такой имеется)</w:t>
            </w:r>
          </w:p>
          <w:p w14:paraId="5BD5ED30" w14:textId="436E3491" w:rsidR="00A275FB" w:rsidRPr="004930C0" w:rsidRDefault="00A275FB" w:rsidP="00A275FB">
            <w:pPr>
              <w:ind w:left="-1"/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F92BFF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4930C0" w14:paraId="630D9A19" w14:textId="77777777" w:rsidTr="002678F6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14:paraId="21CDB75C" w14:textId="77777777" w:rsidR="0089076B" w:rsidRDefault="0089076B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</w:rPr>
              <w:t>Фамилия:</w:t>
            </w:r>
          </w:p>
          <w:p w14:paraId="55DEA3D6" w14:textId="77777777" w:rsidR="00272BE4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  <w:p w14:paraId="53880E5B" w14:textId="6BFFF81F" w:rsidR="00272BE4" w:rsidRPr="004930C0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674" w:type="dxa"/>
            <w:gridSpan w:val="2"/>
          </w:tcPr>
          <w:p w14:paraId="10529393" w14:textId="77777777" w:rsidR="0089076B" w:rsidRDefault="00F6730C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Имя/имена:</w:t>
            </w:r>
          </w:p>
          <w:p w14:paraId="143475DC" w14:textId="77777777" w:rsidR="00272BE4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  <w:p w14:paraId="259BADE0" w14:textId="4AF42B78" w:rsidR="00272BE4" w:rsidRPr="004930C0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06A24AB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89076B" w:rsidRPr="0045692B" w14:paraId="781073E3" w14:textId="77777777" w:rsidTr="002A6A73">
        <w:trPr>
          <w:trHeight w:val="905"/>
        </w:trPr>
        <w:tc>
          <w:tcPr>
            <w:tcW w:w="1924" w:type="dxa"/>
            <w:tcBorders>
              <w:left w:val="nil"/>
            </w:tcBorders>
          </w:tcPr>
          <w:p w14:paraId="1BDD9317" w14:textId="09386F50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>Дата рождения</w:t>
            </w:r>
          </w:p>
          <w:p w14:paraId="3D7807F0" w14:textId="77777777" w:rsidR="0089076B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(день </w:t>
            </w:r>
            <w:r w:rsidR="007574F1" w:rsidRPr="004930C0">
              <w:rPr>
                <w:rFonts w:cs="Times New Roman"/>
                <w:sz w:val="19"/>
                <w:szCs w:val="19"/>
                <w:lang w:val="hu-HU"/>
              </w:rPr>
              <w:t>-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месяц </w:t>
            </w:r>
            <w:r w:rsidR="007574F1" w:rsidRPr="004930C0">
              <w:rPr>
                <w:rFonts w:cs="Times New Roman"/>
                <w:sz w:val="19"/>
                <w:szCs w:val="19"/>
                <w:lang w:val="hu-HU"/>
              </w:rPr>
              <w:t>-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год):</w:t>
            </w:r>
          </w:p>
          <w:p w14:paraId="52E51979" w14:textId="77777777" w:rsidR="00272BE4" w:rsidRDefault="00272BE4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72D587CF" w14:textId="77777777" w:rsidR="00272BE4" w:rsidRDefault="00272BE4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0716749B" w14:textId="77777777" w:rsidR="00272BE4" w:rsidRDefault="00272BE4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1E60A350" w14:textId="04C7FBE0" w:rsidR="00272BE4" w:rsidRPr="004930C0" w:rsidRDefault="00272BE4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3685" w:type="dxa"/>
            <w:gridSpan w:val="2"/>
          </w:tcPr>
          <w:p w14:paraId="7A6397F1" w14:textId="77777777" w:rsidR="0089076B" w:rsidRDefault="00F6730C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Гражданство:</w:t>
            </w:r>
          </w:p>
          <w:p w14:paraId="0CCE0385" w14:textId="77777777" w:rsidR="00272BE4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  <w:p w14:paraId="2EC3CDDD" w14:textId="77777777" w:rsidR="00272BE4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  <w:p w14:paraId="0296393F" w14:textId="77777777" w:rsidR="00272BE4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  <w:p w14:paraId="326BB7A0" w14:textId="77777777" w:rsidR="00272BE4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  <w:p w14:paraId="7C65F240" w14:textId="581ED8B0" w:rsidR="00272BE4" w:rsidRPr="004930C0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734" w:type="dxa"/>
          </w:tcPr>
          <w:p w14:paraId="2FEED596" w14:textId="77777777" w:rsidR="00F6730C" w:rsidRPr="004930C0" w:rsidRDefault="00F6730C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Номер проездного</w:t>
            </w:r>
          </w:p>
          <w:p w14:paraId="52F896FF" w14:textId="77777777" w:rsidR="00F6730C" w:rsidRPr="004930C0" w:rsidRDefault="00F6730C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документа или</w:t>
            </w:r>
          </w:p>
          <w:p w14:paraId="29DD2D21" w14:textId="77777777" w:rsidR="00F6730C" w:rsidRPr="004930C0" w:rsidRDefault="00F6730C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удостоверения</w:t>
            </w:r>
          </w:p>
          <w:p w14:paraId="2A636044" w14:textId="77777777" w:rsidR="00337D7F" w:rsidRDefault="00F6730C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личности:</w:t>
            </w:r>
          </w:p>
          <w:p w14:paraId="21B22163" w14:textId="77777777" w:rsidR="00272BE4" w:rsidRDefault="00272BE4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491360AA" w14:textId="4170DBEE" w:rsidR="00272BE4" w:rsidRPr="004930C0" w:rsidRDefault="00272BE4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7703E3E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45692B" w14:paraId="281D9C42" w14:textId="77777777" w:rsidTr="002678F6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14:paraId="2A3AC17B" w14:textId="34D78F1D" w:rsidR="0089076B" w:rsidRPr="004930C0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18.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287484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Родственная связь с гражданином ЕС, ЕЭЗ или Швейцарии или гражданином Великобритании, который является бенефициарием Соглашения о выходе из ЕС:</w:t>
            </w:r>
          </w:p>
          <w:p w14:paraId="100A0322" w14:textId="77777777" w:rsidR="0089076B" w:rsidRDefault="00614914" w:rsidP="00614914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7F4E99">
              <w:rPr>
                <w:rFonts w:cs="Times New Roman"/>
                <w:sz w:val="19"/>
                <w:szCs w:val="19"/>
                <w:lang w:val="ru-RU"/>
              </w:rPr>
              <w:t>С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упруг(-а)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7F4E99">
              <w:rPr>
                <w:rFonts w:cs="Times New Roman"/>
                <w:sz w:val="19"/>
                <w:szCs w:val="19"/>
                <w:lang w:val="ru-RU"/>
              </w:rPr>
              <w:t>Р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ебенок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7F4E99">
              <w:rPr>
                <w:rFonts w:cs="Times New Roman"/>
                <w:sz w:val="19"/>
                <w:szCs w:val="19"/>
                <w:lang w:val="ru-RU"/>
              </w:rPr>
              <w:t>В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нук(-чка)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7F4E99">
              <w:rPr>
                <w:rFonts w:cs="Times New Roman"/>
                <w:sz w:val="19"/>
                <w:szCs w:val="19"/>
                <w:lang w:val="ru-RU"/>
              </w:rPr>
              <w:t>Э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кономически зависимый родственник по восходящей линии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 xml:space="preserve"> </w:t>
            </w:r>
            <w:r w:rsidR="007F4E99">
              <w:rPr>
                <w:rFonts w:cs="Times New Roman"/>
                <w:sz w:val="19"/>
                <w:szCs w:val="19"/>
                <w:lang w:val="ru-RU"/>
              </w:rPr>
              <w:t>З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>арегистрированный партнер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7F4E99">
              <w:rPr>
                <w:rFonts w:cs="Times New Roman"/>
                <w:sz w:val="19"/>
                <w:szCs w:val="19"/>
                <w:lang w:val="ru-RU"/>
              </w:rPr>
              <w:t>И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ное:</w:t>
            </w:r>
          </w:p>
          <w:p w14:paraId="2B1D4275" w14:textId="762BF95B" w:rsidR="00213AC6" w:rsidRPr="004930C0" w:rsidRDefault="00213AC6" w:rsidP="00614914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C8B53E1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4930C0" w14:paraId="48DD8A0C" w14:textId="77777777" w:rsidTr="002A6A73">
        <w:trPr>
          <w:trHeight w:val="692"/>
        </w:trPr>
        <w:tc>
          <w:tcPr>
            <w:tcW w:w="5609" w:type="dxa"/>
            <w:gridSpan w:val="3"/>
            <w:tcBorders>
              <w:left w:val="nil"/>
            </w:tcBorders>
          </w:tcPr>
          <w:p w14:paraId="592F9245" w14:textId="4EBE6663" w:rsidR="0089076B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19.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287484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Домашний адрес и адрес электронной почты заявителя:</w:t>
            </w:r>
          </w:p>
          <w:p w14:paraId="763BCF52" w14:textId="77777777" w:rsidR="00213AC6" w:rsidRDefault="00213AC6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13004853" w14:textId="110B36A3" w:rsidR="00213AC6" w:rsidRPr="004930C0" w:rsidRDefault="00213AC6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734" w:type="dxa"/>
          </w:tcPr>
          <w:p w14:paraId="22A4C693" w14:textId="158E72CA" w:rsidR="0089076B" w:rsidRDefault="00287484" w:rsidP="0089076B">
            <w:pPr>
              <w:rPr>
                <w:rFonts w:cs="Times New Roman"/>
                <w:sz w:val="19"/>
                <w:szCs w:val="19"/>
              </w:rPr>
            </w:pPr>
            <w:r w:rsidRPr="00CB0039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Номер телефона:</w:t>
            </w:r>
          </w:p>
          <w:p w14:paraId="36F1D7FE" w14:textId="77777777" w:rsidR="00213AC6" w:rsidRDefault="00213AC6" w:rsidP="0089076B">
            <w:pPr>
              <w:rPr>
                <w:rFonts w:cs="Times New Roman"/>
                <w:sz w:val="19"/>
                <w:szCs w:val="19"/>
              </w:rPr>
            </w:pPr>
          </w:p>
          <w:p w14:paraId="0CE36269" w14:textId="2662CA26" w:rsidR="00213AC6" w:rsidRPr="004930C0" w:rsidRDefault="00213AC6" w:rsidP="0089076B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A4309D9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89076B" w:rsidRPr="00DE7E24" w14:paraId="0C691F2A" w14:textId="77777777" w:rsidTr="002678F6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7605BB62" w14:textId="5FF35847" w:rsidR="0089076B" w:rsidRPr="004930C0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20.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287484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Страна проживания, если не является страной гражданства:</w:t>
            </w:r>
          </w:p>
          <w:p w14:paraId="54F29450" w14:textId="61CD6458" w:rsidR="0089076B" w:rsidRPr="00DE7E24" w:rsidRDefault="00DE7E24" w:rsidP="00DE7E24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DE7E24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 xml:space="preserve">☐ </w:t>
            </w:r>
            <w:r w:rsidR="0089076B" w:rsidRPr="00DE7E24">
              <w:rPr>
                <w:rFonts w:cs="Times New Roman"/>
                <w:sz w:val="19"/>
                <w:szCs w:val="19"/>
                <w:lang w:val="ru-RU"/>
              </w:rPr>
              <w:t>Нет</w:t>
            </w:r>
            <w:r w:rsidR="00337D7F" w:rsidRPr="00DE7E24">
              <w:rPr>
                <w:rFonts w:cs="Times New Roman"/>
                <w:sz w:val="19"/>
                <w:szCs w:val="19"/>
                <w:lang w:val="ru-RU"/>
              </w:rPr>
              <w:t>.</w:t>
            </w:r>
          </w:p>
          <w:p w14:paraId="355ED3B4" w14:textId="639750AF" w:rsidR="00BD5158" w:rsidRPr="004930C0" w:rsidRDefault="00DE7E24" w:rsidP="00DE7E24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DE7E24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 xml:space="preserve">☐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Да. Вид на жительство или равноценный документ</w:t>
            </w:r>
            <w:r w:rsidR="006B2622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FF4BC2">
              <w:rPr>
                <w:rFonts w:cs="Times New Roman"/>
                <w:sz w:val="19"/>
                <w:szCs w:val="19"/>
                <w:lang w:val="hu-HU"/>
              </w:rPr>
              <w:t>.……………….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№</w:t>
            </w:r>
            <w:r w:rsidR="00614914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FF4BC2">
              <w:rPr>
                <w:rFonts w:cs="Times New Roman"/>
                <w:sz w:val="19"/>
                <w:szCs w:val="19"/>
                <w:lang w:val="hu-HU"/>
              </w:rPr>
              <w:t>.……………….</w:t>
            </w:r>
          </w:p>
          <w:p w14:paraId="5AC449CB" w14:textId="4A15C9DA" w:rsidR="0089076B" w:rsidRPr="004930C0" w:rsidRDefault="0089076B" w:rsidP="00DE7E24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DE7E24">
              <w:rPr>
                <w:rFonts w:cs="Times New Roman"/>
                <w:sz w:val="19"/>
                <w:szCs w:val="19"/>
                <w:lang w:val="ru-RU"/>
              </w:rPr>
              <w:t xml:space="preserve">Действителен до </w:t>
            </w:r>
            <w:r w:rsidR="00C250D4">
              <w:rPr>
                <w:rFonts w:cs="Times New Roman"/>
                <w:sz w:val="19"/>
                <w:szCs w:val="19"/>
                <w:lang w:val="hu-HU"/>
              </w:rPr>
              <w:t>.……………….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74FD347" w14:textId="77777777" w:rsidR="0089076B" w:rsidRPr="00DE7E24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4930C0" w14:paraId="414AFB05" w14:textId="77777777" w:rsidTr="002678F6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4AABA4C5" w14:textId="50098D48" w:rsidR="0089076B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21.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07694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* Профессиональная деятельность в настоящее время:</w:t>
            </w:r>
          </w:p>
          <w:p w14:paraId="5ABCF3B8" w14:textId="77777777" w:rsidR="00213AC6" w:rsidRDefault="00213AC6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37DD55F7" w14:textId="7F9A3A56" w:rsidR="00213AC6" w:rsidRPr="004930C0" w:rsidRDefault="00213AC6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4137B80D" w14:textId="33EE0CFE" w:rsidR="0089076B" w:rsidRPr="004930C0" w:rsidRDefault="002C2C4E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Number of entries:</w:t>
            </w:r>
          </w:p>
          <w:p w14:paraId="618518CA" w14:textId="3A19C21C" w:rsidR="002C2C4E" w:rsidRPr="004930C0" w:rsidRDefault="002C2C4E" w:rsidP="00787C4D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</w:rPr>
              <w:t xml:space="preserve"> </w:t>
            </w:r>
            <w:r w:rsidR="00787C4D" w:rsidRPr="004930C0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 w:rsidRPr="004930C0">
              <w:rPr>
                <w:rFonts w:ascii="Segoe UI Symbol" w:hAnsi="Segoe UI Symbol" w:cs="Segoe UI Symbol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 xml:space="preserve">1 </w:t>
            </w:r>
            <w:r w:rsidR="00787C4D" w:rsidRPr="004930C0">
              <w:rPr>
                <w:rFonts w:cs="Times New Roman"/>
                <w:sz w:val="19"/>
                <w:szCs w:val="19"/>
              </w:rPr>
              <w:t xml:space="preserve">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 w:rsidR="00787C4D" w:rsidRPr="004930C0">
              <w:rPr>
                <w:rFonts w:ascii="Segoe UI Symbol" w:hAnsi="Segoe UI Symbol" w:cs="Segoe UI Symbol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 xml:space="preserve">2 </w:t>
            </w:r>
            <w:r w:rsidR="00787C4D" w:rsidRPr="004930C0">
              <w:rPr>
                <w:rFonts w:cs="Times New Roman"/>
                <w:sz w:val="19"/>
                <w:szCs w:val="19"/>
              </w:rPr>
              <w:t xml:space="preserve">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 w:rsidR="0089076B" w:rsidRPr="004930C0">
              <w:rPr>
                <w:rFonts w:cs="Times New Roman"/>
                <w:sz w:val="19"/>
                <w:szCs w:val="19"/>
              </w:rPr>
              <w:t xml:space="preserve"> Multiple</w:t>
            </w:r>
          </w:p>
          <w:p w14:paraId="119CA3F7" w14:textId="4A14EE4D" w:rsidR="0089076B" w:rsidRPr="004930C0" w:rsidRDefault="002C2C4E" w:rsidP="00787C4D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Number of days:</w:t>
            </w:r>
          </w:p>
        </w:tc>
      </w:tr>
      <w:tr w:rsidR="0089076B" w:rsidRPr="0045692B" w14:paraId="5AE7F710" w14:textId="77777777" w:rsidTr="002678F6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358FBCED" w14:textId="0FEC8DC6" w:rsidR="00671B12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22.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07694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* Работодатель (-ли): адрес и телефон работодателя.</w:t>
            </w:r>
          </w:p>
          <w:p w14:paraId="57C5F486" w14:textId="77777777" w:rsidR="00213AC6" w:rsidRDefault="0089076B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671B12">
              <w:rPr>
                <w:rFonts w:cs="Times New Roman"/>
                <w:sz w:val="19"/>
                <w:szCs w:val="19"/>
                <w:lang w:val="ru-RU"/>
              </w:rPr>
              <w:t xml:space="preserve">Для студентов, школьников </w:t>
            </w:r>
            <w:r w:rsidR="00EA6A74" w:rsidRPr="00671B12">
              <w:rPr>
                <w:rFonts w:cs="Times New Roman"/>
                <w:sz w:val="19"/>
                <w:szCs w:val="19"/>
                <w:lang w:val="hu-HU"/>
              </w:rPr>
              <w:t>-</w:t>
            </w:r>
            <w:r w:rsidRPr="00671B12">
              <w:rPr>
                <w:rFonts w:cs="Times New Roman"/>
                <w:sz w:val="19"/>
                <w:szCs w:val="19"/>
                <w:lang w:val="ru-RU"/>
              </w:rPr>
              <w:t xml:space="preserve"> название и адрес учебного заведения:</w:t>
            </w:r>
          </w:p>
          <w:p w14:paraId="78C47E67" w14:textId="77777777" w:rsidR="00213AC6" w:rsidRDefault="00213AC6" w:rsidP="00213AC6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571A70CA" w14:textId="6042ABC5" w:rsidR="00213AC6" w:rsidRPr="00671B12" w:rsidRDefault="00213AC6" w:rsidP="00213AC6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2C65DD4F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45692B" w14:paraId="31FCB1DA" w14:textId="77777777" w:rsidTr="002678F6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0FFE1913" w14:textId="0A298F9C" w:rsidR="0089076B" w:rsidRPr="004930C0" w:rsidRDefault="00C25550" w:rsidP="00C25550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23.</w:t>
            </w:r>
            <w:r w:rsidR="0007694D">
              <w:rPr>
                <w:rFonts w:cs="Times New Roman"/>
                <w:sz w:val="19"/>
                <w:szCs w:val="19"/>
              </w:rPr>
              <w:t xml:space="preserve"> </w:t>
            </w:r>
            <w:r w:rsidR="00A465BE">
              <w:rPr>
                <w:rFonts w:cs="Times New Roman"/>
                <w:sz w:val="19"/>
                <w:szCs w:val="19"/>
              </w:rPr>
              <w:t xml:space="preserve"> </w:t>
            </w:r>
            <w:r w:rsidR="0007694D"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Цель/-и поездки:</w:t>
            </w:r>
          </w:p>
          <w:p w14:paraId="79694747" w14:textId="785C649D" w:rsidR="00016783" w:rsidRPr="004930C0" w:rsidRDefault="00FB0429" w:rsidP="003E7E61">
            <w:pPr>
              <w:numPr>
                <w:ilvl w:val="1"/>
                <w:numId w:val="4"/>
              </w:num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Т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уризм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0B214A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Д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еловая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0B214A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П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осещение родственников или друзей   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787C4D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К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ультура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787C4D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С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пор</w:t>
            </w:r>
            <w:r w:rsidR="00016783" w:rsidRPr="004930C0">
              <w:rPr>
                <w:rFonts w:cs="Times New Roman"/>
                <w:sz w:val="19"/>
                <w:szCs w:val="19"/>
                <w:lang w:val="ru-RU"/>
              </w:rPr>
              <w:t>т</w:t>
            </w:r>
          </w:p>
          <w:p w14:paraId="647516E1" w14:textId="77777777" w:rsidR="0089076B" w:rsidRPr="00460D66" w:rsidRDefault="00FB0429" w:rsidP="003E7E61">
            <w:pPr>
              <w:numPr>
                <w:ilvl w:val="1"/>
                <w:numId w:val="4"/>
              </w:num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О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фициальная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0B214A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Л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ечение   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У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чеба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0B214A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Т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ранзитный перелет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И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ная (указать)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0F90949C" w14:textId="0E6F7200" w:rsidR="00460D66" w:rsidRPr="004930C0" w:rsidRDefault="00460D66" w:rsidP="00460D66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38A1CB30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45692B" w14:paraId="277B84E3" w14:textId="77777777" w:rsidTr="002678F6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35338C9A" w14:textId="46F65EB7" w:rsidR="0089076B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24.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07694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Дополнительные сведения о цели поездки:</w:t>
            </w:r>
          </w:p>
          <w:p w14:paraId="11133A09" w14:textId="77777777" w:rsidR="00AD59AD" w:rsidRDefault="00AD59AD" w:rsidP="00AD59AD">
            <w:pPr>
              <w:ind w:left="-1"/>
              <w:rPr>
                <w:rFonts w:cs="Times New Roman"/>
                <w:sz w:val="19"/>
                <w:szCs w:val="19"/>
                <w:lang w:val="ru-RU"/>
              </w:rPr>
            </w:pPr>
          </w:p>
          <w:p w14:paraId="7B19F280" w14:textId="77777777" w:rsidR="00AD59AD" w:rsidRDefault="00AD59AD" w:rsidP="00AD59AD">
            <w:pPr>
              <w:ind w:left="-1"/>
              <w:rPr>
                <w:rFonts w:cs="Times New Roman"/>
                <w:sz w:val="19"/>
                <w:szCs w:val="19"/>
                <w:lang w:val="ru-RU"/>
              </w:rPr>
            </w:pPr>
          </w:p>
          <w:p w14:paraId="463FC1A0" w14:textId="649D2178" w:rsidR="00AD59AD" w:rsidRPr="004930C0" w:rsidRDefault="00AD59AD" w:rsidP="00AD59AD">
            <w:pPr>
              <w:ind w:left="-1"/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16F3F144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4930C0" w14:paraId="0E1440FD" w14:textId="77777777" w:rsidTr="002678F6">
        <w:trPr>
          <w:trHeight w:val="1118"/>
        </w:trPr>
        <w:tc>
          <w:tcPr>
            <w:tcW w:w="3669" w:type="dxa"/>
            <w:gridSpan w:val="2"/>
            <w:tcBorders>
              <w:left w:val="nil"/>
            </w:tcBorders>
          </w:tcPr>
          <w:p w14:paraId="51CDEF6D" w14:textId="7FE319D3" w:rsidR="0089076B" w:rsidRPr="00AD59AD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25.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07694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AD59AD">
              <w:rPr>
                <w:rFonts w:cs="Times New Roman"/>
                <w:sz w:val="19"/>
                <w:szCs w:val="19"/>
                <w:lang w:val="ru-RU"/>
              </w:rPr>
              <w:t>Страна основного пребывания</w:t>
            </w:r>
            <w:r w:rsidR="00AD59AD" w:rsidRPr="00AD59A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AD59AD">
              <w:rPr>
                <w:rFonts w:cs="Times New Roman"/>
                <w:sz w:val="19"/>
                <w:szCs w:val="19"/>
                <w:lang w:val="ru-RU"/>
              </w:rPr>
              <w:t>(и иные страны пребывания, если имеются):</w:t>
            </w:r>
          </w:p>
          <w:p w14:paraId="6079017A" w14:textId="77777777" w:rsidR="00460D66" w:rsidRDefault="00460D66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69ED8564" w14:textId="77777777" w:rsidR="00460D66" w:rsidRDefault="00460D66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19F8293D" w14:textId="1D3A8ADA" w:rsidR="00460D66" w:rsidRPr="004930C0" w:rsidRDefault="00460D66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3674" w:type="dxa"/>
            <w:gridSpan w:val="2"/>
          </w:tcPr>
          <w:p w14:paraId="5D922216" w14:textId="2AA3732C" w:rsidR="0089076B" w:rsidRDefault="0007694D" w:rsidP="00C25550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C25550">
              <w:rPr>
                <w:rFonts w:cs="Times New Roman"/>
                <w:sz w:val="19"/>
                <w:szCs w:val="19"/>
                <w:lang w:val="hu-HU"/>
              </w:rPr>
              <w:t>26.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</w:rPr>
              <w:t>Страна первого въезда:</w:t>
            </w:r>
          </w:p>
          <w:p w14:paraId="11AED9E7" w14:textId="77777777" w:rsidR="00213AC6" w:rsidRDefault="00213AC6" w:rsidP="00C25550">
            <w:pPr>
              <w:rPr>
                <w:rFonts w:cs="Times New Roman"/>
                <w:sz w:val="19"/>
                <w:szCs w:val="19"/>
              </w:rPr>
            </w:pPr>
          </w:p>
          <w:p w14:paraId="62878E93" w14:textId="77777777" w:rsidR="00213AC6" w:rsidRDefault="00213AC6" w:rsidP="00C25550">
            <w:pPr>
              <w:rPr>
                <w:rFonts w:cs="Times New Roman"/>
                <w:sz w:val="19"/>
                <w:szCs w:val="19"/>
              </w:rPr>
            </w:pPr>
          </w:p>
          <w:p w14:paraId="099CB278" w14:textId="77777777" w:rsidR="00213AC6" w:rsidRDefault="00213AC6" w:rsidP="00C25550">
            <w:pPr>
              <w:rPr>
                <w:rFonts w:cs="Times New Roman"/>
                <w:sz w:val="19"/>
                <w:szCs w:val="19"/>
              </w:rPr>
            </w:pPr>
          </w:p>
          <w:p w14:paraId="6052C6D3" w14:textId="05758C86" w:rsidR="00213AC6" w:rsidRPr="004930C0" w:rsidRDefault="00213AC6" w:rsidP="00C2555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62A2794C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89076B" w:rsidRPr="0045692B" w14:paraId="438AD8EC" w14:textId="77777777" w:rsidTr="002678F6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3A0DDE5C" w14:textId="528891BB" w:rsidR="0089076B" w:rsidRPr="00CB0039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CB0039">
              <w:rPr>
                <w:rFonts w:cs="Times New Roman"/>
                <w:sz w:val="19"/>
                <w:szCs w:val="19"/>
                <w:lang w:val="ru-RU"/>
              </w:rPr>
              <w:t>27.</w:t>
            </w:r>
            <w:r w:rsidR="00A465BE" w:rsidRPr="00CB0039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07694D" w:rsidRPr="00CB0039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89076B" w:rsidRPr="00CB0039">
              <w:rPr>
                <w:rFonts w:cs="Times New Roman"/>
                <w:sz w:val="19"/>
                <w:szCs w:val="19"/>
                <w:lang w:val="ru-RU"/>
              </w:rPr>
              <w:t>Виза запрашивается для:</w:t>
            </w:r>
          </w:p>
          <w:p w14:paraId="14E0F92C" w14:textId="0A524177" w:rsidR="0089076B" w:rsidRPr="004930C0" w:rsidRDefault="00FB0429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0E7E8C" w:rsidRPr="004930C0">
              <w:rPr>
                <w:rFonts w:cs="Times New Roman"/>
                <w:sz w:val="19"/>
                <w:szCs w:val="19"/>
                <w:lang w:val="ru-RU"/>
              </w:rPr>
              <w:t>О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днократного въезда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0B214A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0E7E8C" w:rsidRPr="004930C0">
              <w:rPr>
                <w:rFonts w:cs="Times New Roman"/>
                <w:sz w:val="19"/>
                <w:szCs w:val="19"/>
                <w:lang w:val="ru-RU"/>
              </w:rPr>
              <w:t>Д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вукратного въезда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5F2D38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0E7E8C" w:rsidRPr="004930C0">
              <w:rPr>
                <w:rFonts w:cs="Times New Roman"/>
                <w:sz w:val="19"/>
                <w:szCs w:val="19"/>
                <w:lang w:val="ru-RU"/>
              </w:rPr>
              <w:t>М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ногократного въезда</w:t>
            </w:r>
          </w:p>
          <w:p w14:paraId="15C3D152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14420372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4930C0" w14:paraId="2269F37D" w14:textId="77777777" w:rsidTr="002678F6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54B1330F" w14:textId="2F01C8A1" w:rsidR="0089076B" w:rsidRDefault="00C25550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28.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07694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Предполагаемая дата въезда во время первой предполагаемой поездки в</w:t>
            </w:r>
            <w:r w:rsidR="00C41A54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Шенгенскую зону:</w:t>
            </w:r>
          </w:p>
          <w:p w14:paraId="727A9031" w14:textId="08C15E9F" w:rsidR="00623F18" w:rsidRPr="004930C0" w:rsidRDefault="006C3517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        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Предполагаемая дата выезда из Шенгенской зоны после первой предполагаемой</w:t>
            </w:r>
            <w:r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поездки: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21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53"/>
              <w:gridCol w:w="3118"/>
              <w:gridCol w:w="1841"/>
            </w:tblGrid>
            <w:tr w:rsidR="0089076B" w:rsidRPr="0045692B" w14:paraId="2DCE779E" w14:textId="77777777" w:rsidTr="00C87A69">
              <w:trPr>
                <w:trHeight w:val="1243"/>
              </w:trPr>
              <w:tc>
                <w:tcPr>
                  <w:tcW w:w="7371" w:type="dxa"/>
                  <w:gridSpan w:val="2"/>
                  <w:tcBorders>
                    <w:left w:val="nil"/>
                  </w:tcBorders>
                </w:tcPr>
                <w:p w14:paraId="2D009833" w14:textId="598C37E6" w:rsidR="0089076B" w:rsidRPr="004930C0" w:rsidRDefault="00C25550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>29.</w:t>
                  </w:r>
                  <w:r w:rsidR="00A465BE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07694D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Отпечатки пальцев, предоставленные ранее с целью получения Шенгенской визы: </w:t>
                  </w:r>
                </w:p>
                <w:p w14:paraId="0ADB9687" w14:textId="4564179E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Нет</w:t>
                  </w:r>
                  <w:r w:rsidR="003F5E06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.  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Да</w:t>
                  </w:r>
                  <w:r w:rsidR="003F5E06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>.</w:t>
                  </w:r>
                </w:p>
                <w:p w14:paraId="252A5CC9" w14:textId="647F7CC5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Дата (если известна)</w:t>
                  </w:r>
                  <w:r w:rsidR="00C10C03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>:</w:t>
                  </w:r>
                </w:p>
                <w:p w14:paraId="6469300D" w14:textId="77777777" w:rsidR="0087534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Номер визовой наклейки (если известен)</w:t>
                  </w:r>
                  <w:r w:rsidR="00C10C03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>:</w:t>
                  </w:r>
                </w:p>
                <w:p w14:paraId="65365725" w14:textId="7D48942B" w:rsidR="00875340" w:rsidRPr="004930C0" w:rsidRDefault="00875340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70BA1542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</w:tr>
            <w:tr w:rsidR="0089076B" w:rsidRPr="0045692B" w14:paraId="0124E5E0" w14:textId="77777777" w:rsidTr="00C87A69">
              <w:trPr>
                <w:trHeight w:val="961"/>
              </w:trPr>
              <w:tc>
                <w:tcPr>
                  <w:tcW w:w="7371" w:type="dxa"/>
                  <w:gridSpan w:val="2"/>
                  <w:tcBorders>
                    <w:left w:val="nil"/>
                  </w:tcBorders>
                </w:tcPr>
                <w:p w14:paraId="64CFBEF0" w14:textId="230BD1B9" w:rsidR="0089076B" w:rsidRPr="004930C0" w:rsidRDefault="00C25550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>30.</w:t>
                  </w:r>
                  <w:r w:rsidR="00A465BE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07694D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Разрешение на въезд в страну конечного следования, если необходимо:</w:t>
                  </w:r>
                </w:p>
                <w:p w14:paraId="10DCF587" w14:textId="32E30DB1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Кем выдано 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>……………………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Действительно с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…………………… 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до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……………………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7C3E495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</w:tr>
            <w:tr w:rsidR="0089076B" w:rsidRPr="0045692B" w14:paraId="3A74E2E1" w14:textId="77777777" w:rsidTr="00C87A69">
              <w:trPr>
                <w:trHeight w:val="961"/>
              </w:trPr>
              <w:tc>
                <w:tcPr>
                  <w:tcW w:w="7371" w:type="dxa"/>
                  <w:gridSpan w:val="2"/>
                  <w:tcBorders>
                    <w:left w:val="nil"/>
                  </w:tcBorders>
                </w:tcPr>
                <w:p w14:paraId="7F936942" w14:textId="27EAC3CC" w:rsidR="0089076B" w:rsidRPr="004930C0" w:rsidRDefault="00C25550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lastRenderedPageBreak/>
                    <w:t>31.</w:t>
                  </w:r>
                  <w:r w:rsidR="00A465BE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07694D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* Фамилия и имя лица/лиц, приглашающего в государство/-а Шенгенского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соглашения. В случае отсутствия таковых — название гостиницы/гостиниц или адрес/-а временного пребывания на территории государств-участников Шенгенского соглашения:</w:t>
                  </w:r>
                </w:p>
                <w:p w14:paraId="1FA33720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  <w:p w14:paraId="553A1398" w14:textId="0EEFC69D" w:rsidR="004076ED" w:rsidRPr="004930C0" w:rsidRDefault="004076ED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00E94F2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</w:tr>
            <w:tr w:rsidR="0089076B" w:rsidRPr="004930C0" w14:paraId="01869C48" w14:textId="77777777" w:rsidTr="00C87A69">
              <w:trPr>
                <w:trHeight w:val="961"/>
              </w:trPr>
              <w:tc>
                <w:tcPr>
                  <w:tcW w:w="4253" w:type="dxa"/>
                  <w:tcBorders>
                    <w:left w:val="nil"/>
                  </w:tcBorders>
                </w:tcPr>
                <w:p w14:paraId="313098D9" w14:textId="5C4D33FB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Адрес и адрес электронной почты приглашающего/-их лица/лиц/гостиниц(-ы) или мест(-а) временного пребывания</w:t>
                  </w:r>
                  <w:r w:rsidR="00914FB6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>:</w:t>
                  </w:r>
                </w:p>
                <w:p w14:paraId="18D01734" w14:textId="77777777" w:rsidR="004076ED" w:rsidRPr="004930C0" w:rsidRDefault="004076ED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</w:p>
                <w:p w14:paraId="30647EC5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  <w:tc>
                <w:tcPr>
                  <w:tcW w:w="3118" w:type="dxa"/>
                </w:tcPr>
                <w:p w14:paraId="1A601F6A" w14:textId="0885C553" w:rsidR="0089076B" w:rsidRPr="004930C0" w:rsidRDefault="004076ED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Номер телефона: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74A1E2CC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</w:p>
              </w:tc>
            </w:tr>
            <w:tr w:rsidR="0089076B" w:rsidRPr="0045692B" w14:paraId="06D8832B" w14:textId="77777777" w:rsidTr="00C87A69">
              <w:trPr>
                <w:trHeight w:val="748"/>
              </w:trPr>
              <w:tc>
                <w:tcPr>
                  <w:tcW w:w="7371" w:type="dxa"/>
                  <w:gridSpan w:val="2"/>
                  <w:tcBorders>
                    <w:left w:val="nil"/>
                  </w:tcBorders>
                </w:tcPr>
                <w:p w14:paraId="2426267D" w14:textId="6D51602A" w:rsidR="0089076B" w:rsidRPr="004930C0" w:rsidRDefault="00C25550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>32.</w:t>
                  </w:r>
                  <w:r w:rsidR="00A465BE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8E6017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 </w:t>
                  </w:r>
                  <w:r w:rsidR="00CA3715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>*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Название и адрес приглашающей компании/организации: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669F42F4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</w:tr>
            <w:tr w:rsidR="0089076B" w:rsidRPr="004930C0" w14:paraId="783A7DD1" w14:textId="77777777" w:rsidTr="00C87A69">
              <w:trPr>
                <w:trHeight w:val="1174"/>
              </w:trPr>
              <w:tc>
                <w:tcPr>
                  <w:tcW w:w="4253" w:type="dxa"/>
                  <w:tcBorders>
                    <w:left w:val="nil"/>
                  </w:tcBorders>
                </w:tcPr>
                <w:p w14:paraId="3B2CAF6F" w14:textId="6C09327F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Фамилия, имя, адрес, номер телефона и адрес электронной почты контактного лица компании/организации</w:t>
                  </w:r>
                  <w:r w:rsidR="00650234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>:</w:t>
                  </w:r>
                </w:p>
              </w:tc>
              <w:tc>
                <w:tcPr>
                  <w:tcW w:w="3118" w:type="dxa"/>
                </w:tcPr>
                <w:p w14:paraId="6653F8C8" w14:textId="77777777" w:rsidR="00650234" w:rsidRPr="004930C0" w:rsidRDefault="00650234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Номер телефона</w:t>
                  </w:r>
                </w:p>
                <w:p w14:paraId="3C53129C" w14:textId="3E7C0A31" w:rsidR="0089076B" w:rsidRPr="004930C0" w:rsidRDefault="00650234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компании/организации: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9FDC9FB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</w:p>
              </w:tc>
            </w:tr>
            <w:tr w:rsidR="0089076B" w:rsidRPr="0045692B" w14:paraId="30559C67" w14:textId="77777777" w:rsidTr="00C87A69">
              <w:trPr>
                <w:trHeight w:val="748"/>
              </w:trPr>
              <w:tc>
                <w:tcPr>
                  <w:tcW w:w="7371" w:type="dxa"/>
                  <w:gridSpan w:val="2"/>
                  <w:tcBorders>
                    <w:left w:val="nil"/>
                  </w:tcBorders>
                </w:tcPr>
                <w:p w14:paraId="76F9C0BF" w14:textId="2EA7DF5A" w:rsidR="0089076B" w:rsidRPr="004930C0" w:rsidRDefault="00C25550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>33.</w:t>
                  </w:r>
                  <w:r w:rsidR="00A465BE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8E6017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* Расходы заявителя на проезд и проживание оплачивает: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6664491C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</w:tr>
            <w:tr w:rsidR="0089076B" w:rsidRPr="004930C0" w14:paraId="0911D508" w14:textId="77777777" w:rsidTr="00C87A69">
              <w:trPr>
                <w:trHeight w:val="3093"/>
              </w:trPr>
              <w:tc>
                <w:tcPr>
                  <w:tcW w:w="4253" w:type="dxa"/>
                  <w:tcBorders>
                    <w:left w:val="nil"/>
                  </w:tcBorders>
                </w:tcPr>
                <w:p w14:paraId="5F5DDE1A" w14:textId="0385A899" w:rsidR="0089076B" w:rsidRPr="004930C0" w:rsidRDefault="00914FB6" w:rsidP="0089076B">
                  <w:pPr>
                    <w:numPr>
                      <w:ilvl w:val="0"/>
                      <w:numId w:val="2"/>
                    </w:numPr>
                    <w:rPr>
                      <w:rFonts w:cs="Times New Roman"/>
                      <w:sz w:val="19"/>
                      <w:szCs w:val="19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Сам заявитель</w:t>
                  </w:r>
                </w:p>
                <w:p w14:paraId="2F1E7E9D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</w:p>
                <w:p w14:paraId="3FEC077B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Средства:</w:t>
                  </w:r>
                </w:p>
                <w:p w14:paraId="5CE7C73C" w14:textId="54DE554C" w:rsidR="0089076B" w:rsidRPr="004930C0" w:rsidRDefault="00914FB6" w:rsidP="0089076B">
                  <w:pPr>
                    <w:numPr>
                      <w:ilvl w:val="0"/>
                      <w:numId w:val="2"/>
                    </w:numPr>
                    <w:rPr>
                      <w:rFonts w:cs="Times New Roman"/>
                      <w:sz w:val="19"/>
                      <w:szCs w:val="19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650234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Н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аличные деньги</w:t>
                  </w:r>
                </w:p>
                <w:p w14:paraId="42D32290" w14:textId="7E95B423" w:rsidR="0089076B" w:rsidRPr="004930C0" w:rsidRDefault="00914FB6" w:rsidP="0089076B">
                  <w:pPr>
                    <w:numPr>
                      <w:ilvl w:val="0"/>
                      <w:numId w:val="2"/>
                    </w:numPr>
                    <w:rPr>
                      <w:rFonts w:cs="Times New Roman"/>
                      <w:sz w:val="19"/>
                      <w:szCs w:val="19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7F2579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Д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орожные чеки</w:t>
                  </w:r>
                </w:p>
                <w:p w14:paraId="38E1B904" w14:textId="5C6CF7F1" w:rsidR="0089076B" w:rsidRPr="004930C0" w:rsidRDefault="00914FB6" w:rsidP="0089076B">
                  <w:pPr>
                    <w:numPr>
                      <w:ilvl w:val="0"/>
                      <w:numId w:val="2"/>
                    </w:numPr>
                    <w:rPr>
                      <w:rFonts w:cs="Times New Roman"/>
                      <w:sz w:val="19"/>
                      <w:szCs w:val="19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7F2579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К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редитная карта</w:t>
                  </w:r>
                </w:p>
                <w:p w14:paraId="4683ABF7" w14:textId="0D81179E" w:rsidR="0089076B" w:rsidRPr="004930C0" w:rsidRDefault="00914FB6" w:rsidP="0089076B">
                  <w:pPr>
                    <w:numPr>
                      <w:ilvl w:val="0"/>
                      <w:numId w:val="2"/>
                    </w:numPr>
                    <w:rPr>
                      <w:rFonts w:cs="Times New Roman"/>
                      <w:sz w:val="19"/>
                      <w:szCs w:val="19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7F2579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М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есто проживания предоплачено</w:t>
                  </w:r>
                </w:p>
                <w:p w14:paraId="4468F095" w14:textId="6D0FC829" w:rsidR="0089076B" w:rsidRPr="004930C0" w:rsidRDefault="00914FB6" w:rsidP="0089076B">
                  <w:pPr>
                    <w:numPr>
                      <w:ilvl w:val="0"/>
                      <w:numId w:val="2"/>
                    </w:numPr>
                    <w:rPr>
                      <w:rFonts w:cs="Times New Roman"/>
                      <w:sz w:val="19"/>
                      <w:szCs w:val="19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7F2579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Т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ранспорт предоплачен</w:t>
                  </w:r>
                </w:p>
                <w:p w14:paraId="08E25368" w14:textId="44DD5474" w:rsidR="0089076B" w:rsidRPr="004930C0" w:rsidRDefault="00914FB6" w:rsidP="0089076B">
                  <w:pPr>
                    <w:numPr>
                      <w:ilvl w:val="0"/>
                      <w:numId w:val="2"/>
                    </w:numPr>
                    <w:rPr>
                      <w:rFonts w:cs="Times New Roman"/>
                      <w:sz w:val="19"/>
                      <w:szCs w:val="19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7F2579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И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ные (указать):</w:t>
                  </w:r>
                </w:p>
              </w:tc>
              <w:tc>
                <w:tcPr>
                  <w:tcW w:w="3118" w:type="dxa"/>
                </w:tcPr>
                <w:p w14:paraId="26301A03" w14:textId="2CC2F6A9" w:rsidR="0089076B" w:rsidRPr="00D7599D" w:rsidRDefault="00295645" w:rsidP="00295645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Спонсор (приглашающее лицо,</w:t>
                  </w:r>
                  <w:r>
                    <w:rPr>
                      <w:rFonts w:cs="Times New Roman"/>
                      <w:sz w:val="19"/>
                      <w:szCs w:val="19"/>
                      <w:lang w:val="ru-RU"/>
                    </w:rPr>
                    <w:br/>
                  </w: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компания, организация), указать:</w:t>
                  </w:r>
                  <w:r>
                    <w:rPr>
                      <w:rFonts w:cs="Times New Roman"/>
                      <w:sz w:val="19"/>
                      <w:szCs w:val="19"/>
                      <w:lang w:val="ru-RU"/>
                    </w:rPr>
                    <w:br/>
                  </w: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325456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У</w:t>
                  </w:r>
                  <w:r w:rsidR="0089076B" w:rsidRPr="00D7599D">
                    <w:rPr>
                      <w:rFonts w:cs="Times New Roman"/>
                      <w:sz w:val="19"/>
                      <w:szCs w:val="19"/>
                      <w:lang w:val="ru-RU"/>
                    </w:rPr>
                    <w:t>помянутые в п. 31 и 32</w:t>
                  </w:r>
                </w:p>
                <w:p w14:paraId="1E62A4DB" w14:textId="6FB2A243" w:rsidR="0089076B" w:rsidRPr="00D7599D" w:rsidRDefault="00295645" w:rsidP="00295645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325456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И</w:t>
                  </w:r>
                  <w:r w:rsidR="0089076B" w:rsidRPr="00D7599D">
                    <w:rPr>
                      <w:rFonts w:cs="Times New Roman"/>
                      <w:sz w:val="19"/>
                      <w:szCs w:val="19"/>
                      <w:lang w:val="ru-RU"/>
                    </w:rPr>
                    <w:t>ные (указать):</w:t>
                  </w:r>
                </w:p>
                <w:p w14:paraId="495B2F23" w14:textId="77777777" w:rsidR="0089076B" w:rsidRPr="00D7599D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  <w:p w14:paraId="4A2C39CA" w14:textId="77777777" w:rsidR="0089076B" w:rsidRPr="00D7599D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  <w:p w14:paraId="1DB1DFB0" w14:textId="58569956" w:rsidR="0089076B" w:rsidRPr="00D7599D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 w:rsidRPr="00D7599D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Средства:</w:t>
                  </w:r>
                </w:p>
                <w:p w14:paraId="4BDF2C97" w14:textId="5788744F" w:rsidR="0089076B" w:rsidRPr="00D7599D" w:rsidRDefault="00D7599D" w:rsidP="00D7599D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8D3334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Н</w:t>
                  </w:r>
                  <w:r w:rsidR="0089076B" w:rsidRPr="00D7599D">
                    <w:rPr>
                      <w:rFonts w:cs="Times New Roman"/>
                      <w:sz w:val="19"/>
                      <w:szCs w:val="19"/>
                      <w:lang w:val="ru-RU"/>
                    </w:rPr>
                    <w:t>аличные деньги</w:t>
                  </w:r>
                </w:p>
                <w:p w14:paraId="4BBE8BE6" w14:textId="0405D0B5" w:rsidR="0089076B" w:rsidRPr="00D7599D" w:rsidRDefault="00D7599D" w:rsidP="00D7599D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8D3334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О</w:t>
                  </w:r>
                  <w:r w:rsidR="0089076B" w:rsidRPr="00D7599D">
                    <w:rPr>
                      <w:rFonts w:cs="Times New Roman"/>
                      <w:sz w:val="19"/>
                      <w:szCs w:val="19"/>
                      <w:lang w:val="ru-RU"/>
                    </w:rPr>
                    <w:t>беспечивается место</w:t>
                  </w:r>
                  <w:r>
                    <w:rPr>
                      <w:rFonts w:cs="Times New Roman"/>
                      <w:sz w:val="19"/>
                      <w:szCs w:val="19"/>
                      <w:lang w:val="ru-RU"/>
                    </w:rPr>
                    <w:br/>
                  </w: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8D3334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П</w:t>
                  </w:r>
                  <w:r w:rsidR="0089076B" w:rsidRPr="00D7599D">
                    <w:rPr>
                      <w:rFonts w:cs="Times New Roman"/>
                      <w:sz w:val="19"/>
                      <w:szCs w:val="19"/>
                      <w:lang w:val="ru-RU"/>
                    </w:rPr>
                    <w:t>роживания</w:t>
                  </w:r>
                </w:p>
                <w:p w14:paraId="6809D7BC" w14:textId="565846AE" w:rsidR="0089076B" w:rsidRPr="004930C0" w:rsidRDefault="00D7599D" w:rsidP="00D7599D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8D3334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О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плачиваются все расходы во</w:t>
                  </w:r>
                  <w:r>
                    <w:rPr>
                      <w:rFonts w:cs="Times New Roman"/>
                      <w:sz w:val="19"/>
                      <w:szCs w:val="19"/>
                      <w:lang w:val="ru-RU"/>
                    </w:rPr>
                    <w:br/>
                  </w: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время пребывания</w:t>
                  </w:r>
                </w:p>
                <w:p w14:paraId="5CA637B0" w14:textId="1139F228" w:rsidR="0089076B" w:rsidRPr="004930C0" w:rsidRDefault="00D7599D" w:rsidP="00D7599D">
                  <w:pPr>
                    <w:rPr>
                      <w:rFonts w:cs="Times New Roman"/>
                      <w:sz w:val="19"/>
                      <w:szCs w:val="19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8D3334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Т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ранспорт предоплачен</w:t>
                  </w:r>
                </w:p>
                <w:p w14:paraId="6FB34675" w14:textId="1208028D" w:rsidR="0089076B" w:rsidRPr="004930C0" w:rsidRDefault="00D7599D" w:rsidP="00D7599D">
                  <w:pPr>
                    <w:rPr>
                      <w:rFonts w:cs="Times New Roman"/>
                      <w:sz w:val="19"/>
                      <w:szCs w:val="19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8D3334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И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ные (указать):</w:t>
                  </w:r>
                </w:p>
                <w:p w14:paraId="4BA2E972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</w:p>
                <w:p w14:paraId="43E28677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644D6B14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</w:p>
              </w:tc>
            </w:tr>
            <w:tr w:rsidR="0089076B" w:rsidRPr="0045692B" w14:paraId="56ACDA65" w14:textId="77777777" w:rsidTr="00C87A69">
              <w:trPr>
                <w:trHeight w:val="961"/>
              </w:trPr>
              <w:tc>
                <w:tcPr>
                  <w:tcW w:w="7371" w:type="dxa"/>
                  <w:gridSpan w:val="2"/>
                  <w:tcBorders>
                    <w:left w:val="nil"/>
                  </w:tcBorders>
                </w:tcPr>
                <w:p w14:paraId="0C264390" w14:textId="1BCCAC8E" w:rsidR="0089076B" w:rsidRPr="004930C0" w:rsidRDefault="00C25550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>34.</w:t>
                  </w:r>
                  <w:r w:rsidR="00A465BE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C41A54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Фамилия и имя лица, заполняющего форму заявки, если он/она отличается от заявителя: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32FAB2DF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</w:tr>
            <w:tr w:rsidR="0089076B" w:rsidRPr="004930C0" w14:paraId="1E575904" w14:textId="77777777" w:rsidTr="00C87A69">
              <w:trPr>
                <w:trHeight w:val="996"/>
              </w:trPr>
              <w:tc>
                <w:tcPr>
                  <w:tcW w:w="4253" w:type="dxa"/>
                  <w:tcBorders>
                    <w:left w:val="nil"/>
                  </w:tcBorders>
                </w:tcPr>
                <w:p w14:paraId="4043362C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Адрес и электронная почта лица, заполняющего форму заявки:</w:t>
                  </w:r>
                </w:p>
              </w:tc>
              <w:tc>
                <w:tcPr>
                  <w:tcW w:w="3118" w:type="dxa"/>
                </w:tcPr>
                <w:p w14:paraId="6D821BE2" w14:textId="7DF790E8" w:rsidR="0089076B" w:rsidRPr="004930C0" w:rsidRDefault="00220484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Номер телефона: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3374AE81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</w:tr>
          </w:tbl>
          <w:p w14:paraId="17FEB33D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212EFB43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</w:tc>
      </w:tr>
    </w:tbl>
    <w:p w14:paraId="55AEB416" w14:textId="77777777" w:rsidR="0089076B" w:rsidRPr="004930C0" w:rsidRDefault="0089076B" w:rsidP="0089076B">
      <w:pPr>
        <w:rPr>
          <w:rFonts w:cs="Times New Roman"/>
          <w:sz w:val="19"/>
          <w:szCs w:val="19"/>
        </w:rPr>
        <w:sectPr w:rsidR="0089076B" w:rsidRPr="004930C0">
          <w:pgSz w:w="11910" w:h="16840"/>
          <w:pgMar w:top="1240" w:right="740" w:bottom="700" w:left="740" w:header="0" w:footer="508" w:gutter="0"/>
          <w:cols w:space="720"/>
        </w:sectPr>
      </w:pPr>
    </w:p>
    <w:p w14:paraId="2A3F9A3E" w14:textId="77777777" w:rsidR="0089076B" w:rsidRPr="004930C0" w:rsidRDefault="0089076B" w:rsidP="0089076B">
      <w:pPr>
        <w:rPr>
          <w:rFonts w:cs="Times New Roman"/>
          <w:sz w:val="19"/>
          <w:szCs w:val="19"/>
        </w:rPr>
      </w:pPr>
    </w:p>
    <w:p w14:paraId="650D05BA" w14:textId="77777777" w:rsidR="0089076B" w:rsidRPr="004930C0" w:rsidRDefault="0089076B" w:rsidP="0089076B">
      <w:pPr>
        <w:rPr>
          <w:rFonts w:cs="Times New Roman"/>
          <w:sz w:val="19"/>
          <w:szCs w:val="19"/>
        </w:rPr>
      </w:pPr>
    </w:p>
    <w:p w14:paraId="3FA19C2B" w14:textId="77777777" w:rsidR="0089076B" w:rsidRPr="004930C0" w:rsidRDefault="0089076B" w:rsidP="006957E2">
      <w:pPr>
        <w:ind w:firstLine="720"/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>Я информирован/-а о том, что в случае отказа в получении визы визовый сбор не возвращается.</w:t>
      </w:r>
    </w:p>
    <w:p w14:paraId="35F0F12B" w14:textId="77777777" w:rsidR="0089076B" w:rsidRPr="004930C0" w:rsidRDefault="0089076B" w:rsidP="0089076B">
      <w:pPr>
        <w:rPr>
          <w:rFonts w:cs="Times New Roman"/>
          <w:sz w:val="19"/>
          <w:szCs w:val="19"/>
          <w:lang w:val="hu-HU"/>
        </w:rPr>
      </w:pPr>
    </w:p>
    <w:p w14:paraId="7760C666" w14:textId="77777777" w:rsidR="0089076B" w:rsidRPr="004930C0" w:rsidRDefault="0089076B" w:rsidP="0089076B">
      <w:pPr>
        <w:rPr>
          <w:rFonts w:cs="Times New Roman"/>
          <w:sz w:val="19"/>
          <w:szCs w:val="19"/>
          <w:lang w:val="ru-RU"/>
        </w:rPr>
      </w:pPr>
    </w:p>
    <w:p w14:paraId="56A837B5" w14:textId="77777777" w:rsidR="0089076B" w:rsidRPr="004930C0" w:rsidRDefault="0089076B" w:rsidP="00493538">
      <w:pPr>
        <w:ind w:firstLine="720"/>
        <w:jc w:val="both"/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>Применяется, если запрашивается виза на многократный въезд:</w:t>
      </w:r>
    </w:p>
    <w:p w14:paraId="0E6DEFF3" w14:textId="77777777" w:rsidR="0089076B" w:rsidRPr="004930C0" w:rsidRDefault="0089076B" w:rsidP="00493538">
      <w:pPr>
        <w:ind w:left="720"/>
        <w:jc w:val="both"/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>Я информирован/-а о том, что для первого моего пребывания и последующих посещений территории государств-участников требуется соответствующая дорожная медицинская страховка.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89076B" w:rsidRPr="004930C0" w14:paraId="723655FF" w14:textId="77777777" w:rsidTr="002678F6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2A9B04E9" w14:textId="77777777" w:rsidR="0089076B" w:rsidRPr="004930C0" w:rsidRDefault="0089076B" w:rsidP="00712745">
            <w:pPr>
              <w:jc w:val="both"/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Я информирован/-а и согласен/-на с тем, что предоставление мною моих личных данных, востребованных в настоящей анкете, фотографирование и, в случае необходимости, снятие отпечатков пальцев являются обязательными для рассмотрения заявления: все личные данные, относящиеся ко мне и представленные в анкете будут переданы компетентным органам государств-участников Шенгенского соглашения и будут ими обработаны для принятия решения по моему заявлению. </w:t>
            </w:r>
          </w:p>
          <w:p w14:paraId="18182B00" w14:textId="303CB19D" w:rsidR="0089076B" w:rsidRPr="004930C0" w:rsidRDefault="0089076B" w:rsidP="00712745">
            <w:pPr>
              <w:jc w:val="both"/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>Эти данные, как и данные о решении, принятом по моему заявлению, или о решении аннулировать, отменить или продлить уже выданную визу, будут введены и сохранены в Визовой информационной системе (</w:t>
            </w:r>
            <w:r w:rsidRPr="004930C0">
              <w:rPr>
                <w:rFonts w:cs="Times New Roman"/>
                <w:sz w:val="19"/>
                <w:szCs w:val="19"/>
              </w:rPr>
              <w:t>VIS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) на максимальный срок в пять лет и в этот период будут доступны государственным учреждениям или службам, в компетенцию которых входит осуществлять проверку виз на внешних границах и в государствах-участниках Шенгенского соглашения, а также иммиграционным службам и учреждениям по делам беженцев государств-участников Шенгенского соглашения с целью контроля соблюдения условий по законному въезду, пребыванию и проживанию на территории государств-участников Шенгенского соглашения, а также для выявления лиц, которые не соответствуют или перестали соответствовать этим условиям, для рассмотрения прошений о предоставлении убежища и определения ответственных за такое рассмотрение. В определенных случаях данные также будут доступны отдельным службам государств-участников Шенгенского соглашения и Европолу для предотвращения, раскрытия и расследования правонарушений, связанных с терроризмом, и других тяжких преступлений. Государственным учреждением, ответственным за обработку данных в государстве-участнике Шенгенского соглашения, является  </w:t>
            </w:r>
            <w:r w:rsidRPr="004930C0">
              <w:rPr>
                <w:rFonts w:cs="Times New Roman"/>
                <w:sz w:val="19"/>
                <w:szCs w:val="19"/>
              </w:rPr>
              <w:t>Orsz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á</w:t>
            </w:r>
            <w:r w:rsidRPr="004930C0">
              <w:rPr>
                <w:rFonts w:cs="Times New Roman"/>
                <w:sz w:val="19"/>
                <w:szCs w:val="19"/>
              </w:rPr>
              <w:t>gos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Idegenrend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é</w:t>
            </w:r>
            <w:r w:rsidRPr="004930C0">
              <w:rPr>
                <w:rFonts w:cs="Times New Roman"/>
                <w:sz w:val="19"/>
                <w:szCs w:val="19"/>
              </w:rPr>
              <w:t>szeti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F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ő</w:t>
            </w:r>
            <w:r w:rsidRPr="004930C0">
              <w:rPr>
                <w:rFonts w:cs="Times New Roman"/>
                <w:sz w:val="19"/>
                <w:szCs w:val="19"/>
              </w:rPr>
              <w:t>igazgat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ó</w:t>
            </w:r>
            <w:r w:rsidRPr="004930C0">
              <w:rPr>
                <w:rFonts w:cs="Times New Roman"/>
                <w:sz w:val="19"/>
                <w:szCs w:val="19"/>
              </w:rPr>
              <w:t>s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á</w:t>
            </w:r>
            <w:r w:rsidRPr="004930C0">
              <w:rPr>
                <w:rFonts w:cs="Times New Roman"/>
                <w:sz w:val="19"/>
                <w:szCs w:val="19"/>
              </w:rPr>
              <w:t>g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(</w:t>
            </w:r>
            <w:r w:rsidRPr="004930C0">
              <w:rPr>
                <w:rFonts w:cs="Times New Roman"/>
                <w:sz w:val="19"/>
                <w:szCs w:val="19"/>
              </w:rPr>
              <w:t>National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Directorate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-</w:t>
            </w:r>
            <w:r w:rsidRPr="004930C0">
              <w:rPr>
                <w:rFonts w:cs="Times New Roman"/>
                <w:sz w:val="19"/>
                <w:szCs w:val="19"/>
              </w:rPr>
              <w:t>General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for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Aliens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Policing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) </w:t>
            </w:r>
            <w:r w:rsidR="00B57D38" w:rsidRPr="004930C0">
              <w:rPr>
                <w:rFonts w:cs="Times New Roman"/>
                <w:sz w:val="19"/>
                <w:szCs w:val="19"/>
                <w:lang w:val="hu-HU"/>
              </w:rPr>
              <w:t>-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1117 </w:t>
            </w:r>
            <w:r w:rsidRPr="004930C0">
              <w:rPr>
                <w:rFonts w:cs="Times New Roman"/>
                <w:sz w:val="19"/>
                <w:szCs w:val="19"/>
              </w:rPr>
              <w:t>Budapest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, </w:t>
            </w:r>
            <w:r w:rsidRPr="004930C0">
              <w:rPr>
                <w:rFonts w:cs="Times New Roman"/>
                <w:sz w:val="19"/>
                <w:szCs w:val="19"/>
              </w:rPr>
              <w:t>Budafoki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ú</w:t>
            </w:r>
            <w:r w:rsidRPr="004930C0">
              <w:rPr>
                <w:rFonts w:cs="Times New Roman"/>
                <w:sz w:val="19"/>
                <w:szCs w:val="19"/>
              </w:rPr>
              <w:t>t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60. </w:t>
            </w:r>
            <w:r w:rsidRPr="004930C0">
              <w:rPr>
                <w:rFonts w:cs="Times New Roman"/>
                <w:sz w:val="19"/>
                <w:szCs w:val="19"/>
              </w:rPr>
              <w:t>Tel</w:t>
            </w:r>
            <w:r w:rsidR="00CE351F" w:rsidRPr="004930C0">
              <w:rPr>
                <w:rFonts w:cs="Times New Roman"/>
                <w:sz w:val="19"/>
                <w:szCs w:val="19"/>
                <w:lang w:val="ru-RU"/>
              </w:rPr>
              <w:t>.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: +36 (1) 463 9100.</w:t>
            </w:r>
          </w:p>
        </w:tc>
      </w:tr>
      <w:tr w:rsidR="0089076B" w:rsidRPr="0045692B" w14:paraId="5BEAAE88" w14:textId="77777777" w:rsidTr="002678F6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298DFDEA" w14:textId="15945BA8" w:rsidR="0089076B" w:rsidRPr="004930C0" w:rsidRDefault="0089076B" w:rsidP="00712745">
            <w:pPr>
              <w:jc w:val="both"/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Мне известно, что в любом государстве-участнике Шенгенского соглашения имею право получить уведомление о касающихся меня данных, введенных в </w:t>
            </w:r>
            <w:r w:rsidRPr="004930C0">
              <w:rPr>
                <w:rFonts w:cs="Times New Roman"/>
                <w:sz w:val="19"/>
                <w:szCs w:val="19"/>
              </w:rPr>
              <w:t>VIS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, и о государстве-участнике Шенгенского соглашения, предоставившим такие данные, а также требовать исправления неверных данных, касающихся меня, и удаления моих личных данных, обработанных противозаконно. По моему особому запросу учреждение, рассматривающее мое заявление, уведомит меня о способе осуществления моего права на проверку касающихся меня личных данных, их исправление или удаление, охватывая связанные с этим средства правовой защиты, предусмотренные национальными нормативными актами соответствующего государства-участника Шенгенского соглашения. Ответственное за надзор учреждение соответствующего государства-участника Шенгенского соглашения [контактная информация: </w:t>
            </w:r>
            <w:r w:rsidRPr="004930C0">
              <w:rPr>
                <w:rFonts w:cs="Times New Roman"/>
                <w:sz w:val="19"/>
                <w:szCs w:val="19"/>
              </w:rPr>
              <w:t>Nemzeti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Adatv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é</w:t>
            </w:r>
            <w:r w:rsidRPr="004930C0">
              <w:rPr>
                <w:rFonts w:cs="Times New Roman"/>
                <w:sz w:val="19"/>
                <w:szCs w:val="19"/>
              </w:rPr>
              <w:t>delmi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é</w:t>
            </w:r>
            <w:r w:rsidRPr="004930C0">
              <w:rPr>
                <w:rFonts w:cs="Times New Roman"/>
                <w:sz w:val="19"/>
                <w:szCs w:val="19"/>
              </w:rPr>
              <w:t>s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Inform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á</w:t>
            </w:r>
            <w:r w:rsidRPr="004930C0">
              <w:rPr>
                <w:rFonts w:cs="Times New Roman"/>
                <w:sz w:val="19"/>
                <w:szCs w:val="19"/>
              </w:rPr>
              <w:t>ci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ó</w:t>
            </w:r>
            <w:r w:rsidRPr="004930C0">
              <w:rPr>
                <w:rFonts w:cs="Times New Roman"/>
                <w:sz w:val="19"/>
                <w:szCs w:val="19"/>
              </w:rPr>
              <w:t>szabads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á</w:t>
            </w:r>
            <w:r w:rsidRPr="004930C0">
              <w:rPr>
                <w:rFonts w:cs="Times New Roman"/>
                <w:sz w:val="19"/>
                <w:szCs w:val="19"/>
              </w:rPr>
              <w:t>g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Hat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ó</w:t>
            </w:r>
            <w:r w:rsidRPr="004930C0">
              <w:rPr>
                <w:rFonts w:cs="Times New Roman"/>
                <w:sz w:val="19"/>
                <w:szCs w:val="19"/>
              </w:rPr>
              <w:t>s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á</w:t>
            </w:r>
            <w:r w:rsidRPr="004930C0">
              <w:rPr>
                <w:rFonts w:cs="Times New Roman"/>
                <w:sz w:val="19"/>
                <w:szCs w:val="19"/>
              </w:rPr>
              <w:t>g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(</w:t>
            </w:r>
            <w:r w:rsidRPr="004930C0">
              <w:rPr>
                <w:rFonts w:cs="Times New Roman"/>
                <w:sz w:val="19"/>
                <w:szCs w:val="19"/>
              </w:rPr>
              <w:t>Hungarian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National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Authority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for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Data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Protection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and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Freedom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of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Information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) </w:t>
            </w:r>
            <w:r w:rsidR="006D2841" w:rsidRPr="004930C0">
              <w:rPr>
                <w:rFonts w:cs="Times New Roman"/>
                <w:sz w:val="19"/>
                <w:szCs w:val="19"/>
                <w:lang w:val="hu-HU"/>
              </w:rPr>
              <w:t>-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1055 </w:t>
            </w:r>
            <w:r w:rsidRPr="004930C0">
              <w:rPr>
                <w:rFonts w:cs="Times New Roman"/>
                <w:sz w:val="19"/>
                <w:szCs w:val="19"/>
              </w:rPr>
              <w:t>Budapest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, </w:t>
            </w:r>
            <w:r w:rsidRPr="004930C0">
              <w:rPr>
                <w:rFonts w:cs="Times New Roman"/>
                <w:sz w:val="19"/>
                <w:szCs w:val="19"/>
              </w:rPr>
              <w:t>Falk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Miksa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utca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9-11.; </w:t>
            </w:r>
            <w:r w:rsidRPr="004930C0">
              <w:rPr>
                <w:rFonts w:cs="Times New Roman"/>
                <w:sz w:val="19"/>
                <w:szCs w:val="19"/>
              </w:rPr>
              <w:t>Tel</w:t>
            </w:r>
            <w:r w:rsidR="006D2841" w:rsidRPr="004930C0">
              <w:rPr>
                <w:rFonts w:cs="Times New Roman"/>
                <w:sz w:val="19"/>
                <w:szCs w:val="19"/>
                <w:lang w:val="ru-RU"/>
              </w:rPr>
              <w:t>.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: +36 (1) 391 1400; </w:t>
            </w:r>
            <w:r w:rsidRPr="004930C0">
              <w:rPr>
                <w:rFonts w:cs="Times New Roman"/>
                <w:sz w:val="19"/>
                <w:szCs w:val="19"/>
              </w:rPr>
              <w:t>Fax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: +36 (1) 391</w:t>
            </w:r>
            <w:r w:rsidR="00493538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1410; </w:t>
            </w:r>
            <w:r w:rsidRPr="004930C0">
              <w:rPr>
                <w:rFonts w:cs="Times New Roman"/>
                <w:sz w:val="19"/>
                <w:szCs w:val="19"/>
              </w:rPr>
              <w:t>e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-</w:t>
            </w:r>
            <w:r w:rsidRPr="004930C0">
              <w:rPr>
                <w:rFonts w:cs="Times New Roman"/>
                <w:sz w:val="19"/>
                <w:szCs w:val="19"/>
              </w:rPr>
              <w:t>mail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: </w:t>
            </w:r>
            <w:r w:rsidRPr="004930C0">
              <w:rPr>
                <w:rFonts w:cs="Times New Roman"/>
                <w:sz w:val="19"/>
                <w:szCs w:val="19"/>
              </w:rPr>
              <w:t>ugyfelszolgalat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@</w:t>
            </w:r>
            <w:r w:rsidRPr="004930C0">
              <w:rPr>
                <w:rFonts w:cs="Times New Roman"/>
                <w:sz w:val="19"/>
                <w:szCs w:val="19"/>
              </w:rPr>
              <w:t>naih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.</w:t>
            </w:r>
            <w:r w:rsidRPr="004930C0">
              <w:rPr>
                <w:rFonts w:cs="Times New Roman"/>
                <w:sz w:val="19"/>
                <w:szCs w:val="19"/>
              </w:rPr>
              <w:t>hu</w:t>
            </w:r>
            <w:r w:rsidR="0093225B" w:rsidRPr="004930C0">
              <w:rPr>
                <w:rFonts w:cs="Times New Roman"/>
                <w:sz w:val="19"/>
                <w:szCs w:val="19"/>
                <w:lang w:val="hu-HU"/>
              </w:rPr>
              <w:t>;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web</w:t>
            </w:r>
            <w:r w:rsidR="0093225B" w:rsidRPr="004930C0">
              <w:rPr>
                <w:rFonts w:cs="Times New Roman"/>
                <w:sz w:val="19"/>
                <w:szCs w:val="19"/>
              </w:rPr>
              <w:t>site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: </w:t>
            </w:r>
            <w:r w:rsidRPr="004930C0">
              <w:rPr>
                <w:rFonts w:cs="Times New Roman"/>
                <w:sz w:val="19"/>
                <w:szCs w:val="19"/>
              </w:rPr>
              <w:t>www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.</w:t>
            </w:r>
            <w:r w:rsidRPr="004930C0">
              <w:rPr>
                <w:rFonts w:cs="Times New Roman"/>
                <w:sz w:val="19"/>
                <w:szCs w:val="19"/>
              </w:rPr>
              <w:t>naih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.</w:t>
            </w:r>
            <w:r w:rsidRPr="004930C0">
              <w:rPr>
                <w:rFonts w:cs="Times New Roman"/>
                <w:sz w:val="19"/>
                <w:szCs w:val="19"/>
              </w:rPr>
              <w:t>hu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] рассмотрит жалобы по защите личных данных.</w:t>
            </w:r>
          </w:p>
          <w:p w14:paraId="4752D199" w14:textId="77777777" w:rsidR="0089076B" w:rsidRPr="004930C0" w:rsidRDefault="0089076B" w:rsidP="00712745">
            <w:pPr>
              <w:jc w:val="both"/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>Я заверяю, что все данные, добросовестно указанные мною в анкете, являются правильными и полными. Мне известно, что ложные данные могут стать причиной отказа или аннулирования уже выданной визы, а также повлечь за собой уголовное преследование в соответствии с законодательными актами того государства-участника Шенгенского соглашения, которое рассматривает мое заявление.</w:t>
            </w:r>
          </w:p>
          <w:p w14:paraId="4F3FC162" w14:textId="77777777" w:rsidR="0089076B" w:rsidRPr="004930C0" w:rsidRDefault="0089076B" w:rsidP="00712745">
            <w:pPr>
              <w:jc w:val="both"/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>Если виза будет выдана, я обязуюсь покинуть территорию государства-участника Шенгенского соглашения по истечении срока действия визы. Я информирован/-а о том, что наличие визы является лишь одним из условий, необходимых для въезда на европейскую территорию государств-участников Шенгенского соглашения. Сам факт предоставления визы не дает права на получение компенсации в случае невыполнения мною соответствующих требований пункта 1 статьи 6 Регламента (</w:t>
            </w:r>
            <w:r w:rsidRPr="004930C0">
              <w:rPr>
                <w:rFonts w:cs="Times New Roman"/>
                <w:sz w:val="19"/>
                <w:szCs w:val="19"/>
              </w:rPr>
              <w:t>EU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) </w:t>
            </w:r>
            <w:r w:rsidRPr="004930C0">
              <w:rPr>
                <w:rFonts w:cs="Times New Roman"/>
                <w:sz w:val="19"/>
                <w:szCs w:val="19"/>
              </w:rPr>
              <w:t>No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2016/399 (Шенгенского кодекса о границах), вследствие чего мне могут отказать во въезде в страну. При въезде на европейскую территорию государств-участников Шенгенского соглашения выполнение необходимых условий проверяется повторно.</w:t>
            </w:r>
          </w:p>
        </w:tc>
      </w:tr>
      <w:tr w:rsidR="0089076B" w:rsidRPr="003868D1" w14:paraId="7E5883CD" w14:textId="77777777" w:rsidTr="002678F6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553680C1" w14:textId="77777777" w:rsidR="0089076B" w:rsidRPr="004930C0" w:rsidRDefault="0089076B" w:rsidP="0089076B">
            <w:pPr>
              <w:rPr>
                <w:rFonts w:cs="Times New Roman"/>
                <w:b/>
                <w:bCs/>
                <w:sz w:val="19"/>
                <w:szCs w:val="19"/>
              </w:rPr>
            </w:pPr>
            <w:r w:rsidRPr="004930C0">
              <w:rPr>
                <w:rFonts w:cs="Times New Roman"/>
                <w:b/>
                <w:bCs/>
                <w:sz w:val="19"/>
                <w:szCs w:val="19"/>
              </w:rPr>
              <w:t>Место и дата:</w:t>
            </w:r>
          </w:p>
        </w:tc>
        <w:tc>
          <w:tcPr>
            <w:tcW w:w="3679" w:type="dxa"/>
            <w:tcBorders>
              <w:right w:val="nil"/>
            </w:tcBorders>
          </w:tcPr>
          <w:p w14:paraId="26F654CA" w14:textId="18208C0D" w:rsidR="0089076B" w:rsidRPr="004930C0" w:rsidRDefault="009C5F75" w:rsidP="0089076B">
            <w:pPr>
              <w:rPr>
                <w:rFonts w:cs="Times New Roman"/>
                <w:b/>
                <w:bCs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b/>
                <w:bCs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b/>
                <w:bCs/>
                <w:sz w:val="19"/>
                <w:szCs w:val="19"/>
                <w:lang w:val="ru-RU"/>
              </w:rPr>
              <w:t>Подпись</w:t>
            </w:r>
          </w:p>
          <w:p w14:paraId="0EC81152" w14:textId="77777777" w:rsidR="009C5F75" w:rsidRPr="004930C0" w:rsidRDefault="009C5F75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(при необходимости подпись лица с</w:t>
            </w:r>
          </w:p>
          <w:p w14:paraId="6DB5DDE5" w14:textId="77777777" w:rsidR="009C5F75" w:rsidRPr="004930C0" w:rsidRDefault="009C5F75" w:rsidP="0089076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полномочиями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>родителей/законного</w:t>
            </w:r>
          </w:p>
          <w:p w14:paraId="0AB4BC3D" w14:textId="77777777" w:rsidR="0089076B" w:rsidRDefault="009C5F75" w:rsidP="0089076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>представителя)</w:t>
            </w:r>
            <w:r w:rsidRPr="004930C0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4AA0B6AA" w14:textId="4E113CBD" w:rsidR="0024567B" w:rsidRDefault="006F6FEC" w:rsidP="0089076B">
            <w:pPr>
              <w:rPr>
                <w:rFonts w:cs="Times New Roman"/>
                <w:sz w:val="19"/>
                <w:szCs w:val="19"/>
                <w:lang w:val="hu-HU"/>
              </w:rPr>
            </w:pPr>
            <w:r>
              <w:rPr>
                <w:rFonts w:cs="Times New Roman"/>
                <w:noProof/>
                <w:sz w:val="19"/>
                <w:szCs w:val="19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3EC97" wp14:editId="4576458D">
                      <wp:simplePos x="0" y="0"/>
                      <wp:positionH relativeFrom="column">
                        <wp:posOffset>45113</wp:posOffset>
                      </wp:positionH>
                      <wp:positionV relativeFrom="paragraph">
                        <wp:posOffset>50496</wp:posOffset>
                      </wp:positionV>
                      <wp:extent cx="2194560" cy="596017"/>
                      <wp:effectExtent l="0" t="0" r="15240" b="13970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5960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F5CA2E" id="Téglalap 1" o:spid="_x0000_s1026" style="position:absolute;margin-left:3.55pt;margin-top:4pt;width:172.8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</w:p>
          <w:p w14:paraId="2ED26492" w14:textId="77777777" w:rsidR="0024567B" w:rsidRDefault="0024567B" w:rsidP="0089076B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4CBB1578" w14:textId="77777777" w:rsidR="0024567B" w:rsidRDefault="0024567B" w:rsidP="0089076B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2AA54BFF" w14:textId="77777777" w:rsidR="0024567B" w:rsidRDefault="0024567B" w:rsidP="0089076B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531F99B5" w14:textId="2623133A" w:rsidR="0024567B" w:rsidRPr="0089076B" w:rsidRDefault="0024567B" w:rsidP="0089076B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</w:tbl>
    <w:p w14:paraId="24C54184" w14:textId="042CEE0B" w:rsidR="0089076B" w:rsidRPr="0089076B" w:rsidRDefault="0089076B" w:rsidP="0089076B">
      <w:pPr>
        <w:rPr>
          <w:rFonts w:cs="Times New Roman"/>
          <w:sz w:val="19"/>
          <w:szCs w:val="19"/>
          <w:lang w:val="ru-RU"/>
        </w:rPr>
      </w:pPr>
    </w:p>
    <w:p w14:paraId="1A678DB5" w14:textId="77777777" w:rsidR="004D79BB" w:rsidRPr="00C2460F" w:rsidRDefault="004D79BB">
      <w:pPr>
        <w:rPr>
          <w:rFonts w:cs="Times New Roman"/>
          <w:sz w:val="19"/>
          <w:szCs w:val="19"/>
          <w:lang w:val="ru-RU"/>
        </w:rPr>
      </w:pPr>
    </w:p>
    <w:sectPr w:rsidR="004D79BB" w:rsidRPr="00C2460F" w:rsidSect="00493538">
      <w:pgSz w:w="11910" w:h="16840"/>
      <w:pgMar w:top="1240" w:right="142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5B282" w14:textId="77777777" w:rsidR="009C3349" w:rsidRDefault="009C3349" w:rsidP="0089076B">
      <w:r>
        <w:separator/>
      </w:r>
    </w:p>
  </w:endnote>
  <w:endnote w:type="continuationSeparator" w:id="0">
    <w:p w14:paraId="53EA5AF8" w14:textId="77777777" w:rsidR="009C3349" w:rsidRDefault="009C3349" w:rsidP="0089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1B2FE" w14:textId="77777777" w:rsidR="0089076B" w:rsidRDefault="0089076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D21F0" w14:textId="77777777" w:rsidR="0089076B" w:rsidRDefault="0089076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CFD6D" w14:textId="77777777" w:rsidR="009C3349" w:rsidRDefault="009C3349" w:rsidP="0089076B">
      <w:r>
        <w:separator/>
      </w:r>
    </w:p>
  </w:footnote>
  <w:footnote w:type="continuationSeparator" w:id="0">
    <w:p w14:paraId="5CF928DC" w14:textId="77777777" w:rsidR="009C3349" w:rsidRDefault="009C3349" w:rsidP="0089076B">
      <w:r>
        <w:continuationSeparator/>
      </w:r>
    </w:p>
  </w:footnote>
  <w:footnote w:id="1">
    <w:p w14:paraId="10F49DAD" w14:textId="77777777" w:rsidR="0089076B" w:rsidRPr="00316C07" w:rsidRDefault="0089076B" w:rsidP="0089076B">
      <w:pPr>
        <w:pStyle w:val="FootnoteText"/>
        <w:rPr>
          <w:lang w:val="ru-RU"/>
        </w:rPr>
      </w:pPr>
      <w:r w:rsidRPr="004930C0">
        <w:rPr>
          <w:rStyle w:val="FootnoteReference"/>
        </w:rPr>
        <w:footnoteRef/>
      </w:r>
      <w:r w:rsidRPr="004930C0">
        <w:rPr>
          <w:lang w:val="ru-RU"/>
        </w:rPr>
        <w:t xml:space="preserve"> </w:t>
      </w:r>
      <w:r w:rsidRPr="00F02A2A">
        <w:rPr>
          <w:sz w:val="18"/>
          <w:szCs w:val="18"/>
          <w:lang w:val="ru-RU"/>
        </w:rPr>
        <w:t>Для Норвегии, Исландии, Лихтенштейна и Швейцарии логотип не требуется.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3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8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4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6B"/>
    <w:rsid w:val="00006C4B"/>
    <w:rsid w:val="00013F16"/>
    <w:rsid w:val="00016783"/>
    <w:rsid w:val="000511A2"/>
    <w:rsid w:val="0007694D"/>
    <w:rsid w:val="000B214A"/>
    <w:rsid w:val="000E7E8C"/>
    <w:rsid w:val="00142C91"/>
    <w:rsid w:val="001651C2"/>
    <w:rsid w:val="0019342C"/>
    <w:rsid w:val="001C5C50"/>
    <w:rsid w:val="001E1A36"/>
    <w:rsid w:val="002113F8"/>
    <w:rsid w:val="00213AC6"/>
    <w:rsid w:val="00220484"/>
    <w:rsid w:val="002228B7"/>
    <w:rsid w:val="0024567B"/>
    <w:rsid w:val="00247373"/>
    <w:rsid w:val="00272BE4"/>
    <w:rsid w:val="00287484"/>
    <w:rsid w:val="00295645"/>
    <w:rsid w:val="002A6A73"/>
    <w:rsid w:val="002B3FB8"/>
    <w:rsid w:val="002C2C4E"/>
    <w:rsid w:val="002E1017"/>
    <w:rsid w:val="002F0CF4"/>
    <w:rsid w:val="00325456"/>
    <w:rsid w:val="0033186A"/>
    <w:rsid w:val="00337D7F"/>
    <w:rsid w:val="0036670B"/>
    <w:rsid w:val="0037158A"/>
    <w:rsid w:val="00380136"/>
    <w:rsid w:val="003868D1"/>
    <w:rsid w:val="00390CC7"/>
    <w:rsid w:val="003B241F"/>
    <w:rsid w:val="003E7E61"/>
    <w:rsid w:val="003F5E06"/>
    <w:rsid w:val="004076ED"/>
    <w:rsid w:val="00411D0A"/>
    <w:rsid w:val="00420AA6"/>
    <w:rsid w:val="00443684"/>
    <w:rsid w:val="0045692B"/>
    <w:rsid w:val="00460CCB"/>
    <w:rsid w:val="00460D66"/>
    <w:rsid w:val="004930C0"/>
    <w:rsid w:val="00493538"/>
    <w:rsid w:val="004D79BB"/>
    <w:rsid w:val="00501EAE"/>
    <w:rsid w:val="005475FE"/>
    <w:rsid w:val="00552066"/>
    <w:rsid w:val="005B1ED3"/>
    <w:rsid w:val="005C27D5"/>
    <w:rsid w:val="005F2D38"/>
    <w:rsid w:val="00614914"/>
    <w:rsid w:val="00623F18"/>
    <w:rsid w:val="00627A0A"/>
    <w:rsid w:val="00650234"/>
    <w:rsid w:val="00671B12"/>
    <w:rsid w:val="0067241A"/>
    <w:rsid w:val="00680051"/>
    <w:rsid w:val="006957E2"/>
    <w:rsid w:val="006B2622"/>
    <w:rsid w:val="006C3517"/>
    <w:rsid w:val="006D0F61"/>
    <w:rsid w:val="006D2841"/>
    <w:rsid w:val="006F6FEC"/>
    <w:rsid w:val="006F7002"/>
    <w:rsid w:val="00704AC0"/>
    <w:rsid w:val="00712745"/>
    <w:rsid w:val="00715B1C"/>
    <w:rsid w:val="00745281"/>
    <w:rsid w:val="00746191"/>
    <w:rsid w:val="007574F1"/>
    <w:rsid w:val="00787C4D"/>
    <w:rsid w:val="007F2579"/>
    <w:rsid w:val="007F4E99"/>
    <w:rsid w:val="0083224D"/>
    <w:rsid w:val="00846F9A"/>
    <w:rsid w:val="00875340"/>
    <w:rsid w:val="0089076B"/>
    <w:rsid w:val="008B546D"/>
    <w:rsid w:val="008D3334"/>
    <w:rsid w:val="008E6017"/>
    <w:rsid w:val="008E79DC"/>
    <w:rsid w:val="009026ED"/>
    <w:rsid w:val="00914FB6"/>
    <w:rsid w:val="0093225B"/>
    <w:rsid w:val="0097455E"/>
    <w:rsid w:val="009821D4"/>
    <w:rsid w:val="00986F5E"/>
    <w:rsid w:val="009A0F47"/>
    <w:rsid w:val="009A2B80"/>
    <w:rsid w:val="009C3349"/>
    <w:rsid w:val="009C5F75"/>
    <w:rsid w:val="00A219A5"/>
    <w:rsid w:val="00A275FB"/>
    <w:rsid w:val="00A465BE"/>
    <w:rsid w:val="00A7216F"/>
    <w:rsid w:val="00A74206"/>
    <w:rsid w:val="00A805E8"/>
    <w:rsid w:val="00AB356B"/>
    <w:rsid w:val="00AD59AD"/>
    <w:rsid w:val="00AF2ABB"/>
    <w:rsid w:val="00B24555"/>
    <w:rsid w:val="00B3462A"/>
    <w:rsid w:val="00B57D38"/>
    <w:rsid w:val="00B825C9"/>
    <w:rsid w:val="00BB4725"/>
    <w:rsid w:val="00BD5158"/>
    <w:rsid w:val="00C10C03"/>
    <w:rsid w:val="00C114A0"/>
    <w:rsid w:val="00C21A4B"/>
    <w:rsid w:val="00C2460F"/>
    <w:rsid w:val="00C250D4"/>
    <w:rsid w:val="00C25550"/>
    <w:rsid w:val="00C41A54"/>
    <w:rsid w:val="00C61CBC"/>
    <w:rsid w:val="00C87A69"/>
    <w:rsid w:val="00C87B56"/>
    <w:rsid w:val="00CA3715"/>
    <w:rsid w:val="00CA3D58"/>
    <w:rsid w:val="00CB0039"/>
    <w:rsid w:val="00CE351F"/>
    <w:rsid w:val="00D412C9"/>
    <w:rsid w:val="00D6176C"/>
    <w:rsid w:val="00D74C99"/>
    <w:rsid w:val="00D7599D"/>
    <w:rsid w:val="00D9706D"/>
    <w:rsid w:val="00DB69CD"/>
    <w:rsid w:val="00DE7E24"/>
    <w:rsid w:val="00DF06DD"/>
    <w:rsid w:val="00E520F5"/>
    <w:rsid w:val="00EA6A74"/>
    <w:rsid w:val="00EA7666"/>
    <w:rsid w:val="00F02A2A"/>
    <w:rsid w:val="00F6730C"/>
    <w:rsid w:val="00F867DE"/>
    <w:rsid w:val="00F93E90"/>
    <w:rsid w:val="00FB0429"/>
    <w:rsid w:val="00FB488C"/>
    <w:rsid w:val="00FD5291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F181"/>
  <w15:chartTrackingRefBased/>
  <w15:docId w15:val="{0177A081-B76D-41F4-B953-717A5EA1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5E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907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76B"/>
  </w:style>
  <w:style w:type="paragraph" w:styleId="FootnoteText">
    <w:name w:val="footnote text"/>
    <w:basedOn w:val="Normal"/>
    <w:link w:val="FootnoteTextChar"/>
    <w:uiPriority w:val="99"/>
    <w:semiHidden/>
    <w:unhideWhenUsed/>
    <w:rsid w:val="0089076B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76B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7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E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1230</Words>
  <Characters>8491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Szederkényi Gergely - BIS</dc:creator>
  <cp:keywords/>
  <dc:description/>
  <cp:lastModifiedBy>Arcan-Tiganescu Irina - KIV</cp:lastModifiedBy>
  <cp:revision>2</cp:revision>
  <dcterms:created xsi:type="dcterms:W3CDTF">2024-08-06T06:54:00Z</dcterms:created>
  <dcterms:modified xsi:type="dcterms:W3CDTF">2024-08-06T06:54:00Z</dcterms:modified>
</cp:coreProperties>
</file>